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F6F5" w14:textId="77777777" w:rsidR="004B7C5A" w:rsidRPr="006846B1" w:rsidRDefault="004B7C5A" w:rsidP="004B7C5A">
      <w:pPr>
        <w:jc w:val="center"/>
        <w:rPr>
          <w:rFonts w:asciiTheme="majorHAnsi" w:hAnsiTheme="majorHAnsi"/>
          <w:b/>
          <w:sz w:val="22"/>
          <w:szCs w:val="22"/>
        </w:rPr>
      </w:pPr>
      <w:r w:rsidRPr="006846B1">
        <w:rPr>
          <w:rFonts w:asciiTheme="majorHAnsi" w:hAnsiTheme="majorHAnsi"/>
          <w:b/>
          <w:sz w:val="22"/>
          <w:szCs w:val="22"/>
        </w:rPr>
        <w:t>Nose Creek School</w:t>
      </w:r>
    </w:p>
    <w:p w14:paraId="303AEDB8" w14:textId="77777777" w:rsidR="004B7C5A" w:rsidRPr="006846B1" w:rsidRDefault="004B7C5A" w:rsidP="004B7C5A">
      <w:pPr>
        <w:jc w:val="center"/>
        <w:rPr>
          <w:rFonts w:asciiTheme="majorHAnsi" w:hAnsiTheme="majorHAnsi"/>
          <w:sz w:val="22"/>
          <w:szCs w:val="22"/>
        </w:rPr>
      </w:pPr>
      <w:r w:rsidRPr="006846B1">
        <w:rPr>
          <w:rFonts w:asciiTheme="majorHAnsi" w:hAnsiTheme="majorHAnsi"/>
          <w:noProof/>
          <w:sz w:val="22"/>
          <w:szCs w:val="22"/>
        </w:rPr>
        <w:drawing>
          <wp:inline distT="0" distB="0" distL="0" distR="0" wp14:anchorId="0B57CB17" wp14:editId="4216D77F">
            <wp:extent cx="1473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1371600"/>
                    </a:xfrm>
                    <a:prstGeom prst="rect">
                      <a:avLst/>
                    </a:prstGeom>
                    <a:noFill/>
                    <a:ln>
                      <a:noFill/>
                    </a:ln>
                  </pic:spPr>
                </pic:pic>
              </a:graphicData>
            </a:graphic>
          </wp:inline>
        </w:drawing>
      </w:r>
    </w:p>
    <w:p w14:paraId="5FBE8814" w14:textId="77777777" w:rsidR="004B7C5A" w:rsidRPr="006846B1" w:rsidRDefault="004B7C5A" w:rsidP="004B7C5A">
      <w:pPr>
        <w:jc w:val="center"/>
        <w:rPr>
          <w:rFonts w:asciiTheme="majorHAnsi" w:hAnsiTheme="majorHAnsi"/>
          <w:sz w:val="22"/>
          <w:szCs w:val="22"/>
        </w:rPr>
      </w:pPr>
    </w:p>
    <w:p w14:paraId="2B77581C" w14:textId="77777777" w:rsidR="004B7C5A" w:rsidRPr="006846B1" w:rsidRDefault="004B7C5A" w:rsidP="004B7C5A">
      <w:pPr>
        <w:rPr>
          <w:rFonts w:asciiTheme="majorHAnsi" w:hAnsiTheme="majorHAnsi"/>
          <w:sz w:val="22"/>
          <w:szCs w:val="22"/>
        </w:rPr>
      </w:pPr>
    </w:p>
    <w:p w14:paraId="1C7BF2C8" w14:textId="6A59FEA9" w:rsidR="004B7C5A" w:rsidRPr="006846B1" w:rsidRDefault="00DC1B44" w:rsidP="004B7C5A">
      <w:pPr>
        <w:jc w:val="center"/>
        <w:rPr>
          <w:rFonts w:asciiTheme="majorHAnsi" w:hAnsiTheme="majorHAnsi"/>
          <w:b/>
          <w:sz w:val="22"/>
          <w:szCs w:val="22"/>
        </w:rPr>
      </w:pPr>
      <w:r w:rsidRPr="006846B1">
        <w:rPr>
          <w:rFonts w:asciiTheme="majorHAnsi" w:hAnsiTheme="majorHAnsi"/>
          <w:b/>
          <w:sz w:val="22"/>
          <w:szCs w:val="22"/>
        </w:rPr>
        <w:t>Grade Four Overview</w:t>
      </w:r>
      <w:r w:rsidR="004B7C5A" w:rsidRPr="006846B1">
        <w:rPr>
          <w:rFonts w:asciiTheme="majorHAnsi" w:hAnsiTheme="majorHAnsi"/>
          <w:b/>
          <w:sz w:val="22"/>
          <w:szCs w:val="22"/>
        </w:rPr>
        <w:t xml:space="preserve"> 201</w:t>
      </w:r>
      <w:r w:rsidR="00770E37" w:rsidRPr="006846B1">
        <w:rPr>
          <w:rFonts w:asciiTheme="majorHAnsi" w:hAnsiTheme="majorHAnsi"/>
          <w:b/>
          <w:sz w:val="22"/>
          <w:szCs w:val="22"/>
        </w:rPr>
        <w:t>7</w:t>
      </w:r>
      <w:r w:rsidR="004B7C5A" w:rsidRPr="006846B1">
        <w:rPr>
          <w:rFonts w:asciiTheme="majorHAnsi" w:hAnsiTheme="majorHAnsi"/>
          <w:b/>
          <w:sz w:val="22"/>
          <w:szCs w:val="22"/>
        </w:rPr>
        <w:t>-201</w:t>
      </w:r>
      <w:r w:rsidR="00770E37" w:rsidRPr="006846B1">
        <w:rPr>
          <w:rFonts w:asciiTheme="majorHAnsi" w:hAnsiTheme="majorHAnsi"/>
          <w:b/>
          <w:sz w:val="22"/>
          <w:szCs w:val="22"/>
        </w:rPr>
        <w:t>8</w:t>
      </w:r>
    </w:p>
    <w:p w14:paraId="5A1D9681" w14:textId="77777777" w:rsidR="004B7C5A" w:rsidRPr="006846B1" w:rsidRDefault="004B7C5A" w:rsidP="004B7C5A">
      <w:pPr>
        <w:jc w:val="center"/>
        <w:rPr>
          <w:rFonts w:asciiTheme="majorHAnsi" w:hAnsiTheme="majorHAnsi"/>
          <w:sz w:val="22"/>
          <w:szCs w:val="22"/>
        </w:rPr>
      </w:pPr>
    </w:p>
    <w:p w14:paraId="3C23C761" w14:textId="77777777" w:rsidR="004B7C5A" w:rsidRPr="006846B1" w:rsidRDefault="004B7C5A" w:rsidP="004B7C5A">
      <w:pPr>
        <w:ind w:firstLine="720"/>
        <w:rPr>
          <w:rFonts w:asciiTheme="majorHAnsi" w:hAnsiTheme="majorHAnsi" w:cs="Tahoma"/>
          <w:b/>
          <w:bCs/>
          <w:sz w:val="22"/>
          <w:szCs w:val="22"/>
        </w:rPr>
      </w:pPr>
      <w:r w:rsidRPr="006846B1">
        <w:rPr>
          <w:rFonts w:asciiTheme="majorHAnsi" w:hAnsiTheme="majorHAnsi"/>
          <w:sz w:val="22"/>
          <w:szCs w:val="22"/>
        </w:rPr>
        <w:t xml:space="preserve">The Grade 4 team consisting of: </w:t>
      </w:r>
      <w:r w:rsidR="00770E37" w:rsidRPr="006846B1">
        <w:rPr>
          <w:rFonts w:asciiTheme="majorHAnsi" w:hAnsiTheme="majorHAnsi"/>
          <w:sz w:val="22"/>
          <w:szCs w:val="22"/>
        </w:rPr>
        <w:t>Clifton Baker</w:t>
      </w:r>
      <w:r w:rsidRPr="006846B1">
        <w:rPr>
          <w:rFonts w:asciiTheme="majorHAnsi" w:hAnsiTheme="majorHAnsi"/>
          <w:sz w:val="22"/>
          <w:szCs w:val="22"/>
        </w:rPr>
        <w:t xml:space="preserve">, </w:t>
      </w:r>
      <w:r w:rsidR="00770E37" w:rsidRPr="006846B1">
        <w:rPr>
          <w:rFonts w:asciiTheme="majorHAnsi" w:hAnsiTheme="majorHAnsi"/>
          <w:sz w:val="22"/>
          <w:szCs w:val="22"/>
        </w:rPr>
        <w:t>Laura Mills</w:t>
      </w:r>
      <w:r w:rsidRPr="006846B1">
        <w:rPr>
          <w:rFonts w:asciiTheme="majorHAnsi" w:hAnsiTheme="majorHAnsi"/>
          <w:sz w:val="22"/>
          <w:szCs w:val="22"/>
        </w:rPr>
        <w:t xml:space="preserve">, </w:t>
      </w:r>
      <w:r w:rsidR="00770E37" w:rsidRPr="006846B1">
        <w:rPr>
          <w:rFonts w:asciiTheme="majorHAnsi" w:hAnsiTheme="majorHAnsi"/>
          <w:sz w:val="22"/>
          <w:szCs w:val="22"/>
        </w:rPr>
        <w:t xml:space="preserve">Janice </w:t>
      </w:r>
      <w:proofErr w:type="spellStart"/>
      <w:r w:rsidR="00770E37" w:rsidRPr="006846B1">
        <w:rPr>
          <w:rFonts w:asciiTheme="majorHAnsi" w:hAnsiTheme="majorHAnsi"/>
          <w:sz w:val="22"/>
          <w:szCs w:val="22"/>
        </w:rPr>
        <w:t>Jagger</w:t>
      </w:r>
      <w:proofErr w:type="spellEnd"/>
      <w:r w:rsidRPr="006846B1">
        <w:rPr>
          <w:rFonts w:asciiTheme="majorHAnsi" w:hAnsiTheme="majorHAnsi"/>
          <w:sz w:val="22"/>
          <w:szCs w:val="22"/>
        </w:rPr>
        <w:t xml:space="preserve">, </w:t>
      </w:r>
      <w:r w:rsidR="00770E37" w:rsidRPr="006846B1">
        <w:rPr>
          <w:rFonts w:asciiTheme="majorHAnsi" w:hAnsiTheme="majorHAnsi"/>
          <w:sz w:val="22"/>
          <w:szCs w:val="22"/>
        </w:rPr>
        <w:t>Jessica Clark, Greg Brewer</w:t>
      </w:r>
      <w:r w:rsidRPr="006846B1">
        <w:rPr>
          <w:rFonts w:asciiTheme="majorHAnsi" w:hAnsiTheme="majorHAnsi" w:cs="Tahoma"/>
          <w:bCs/>
          <w:sz w:val="22"/>
          <w:szCs w:val="22"/>
        </w:rPr>
        <w:t xml:space="preserve"> </w:t>
      </w:r>
      <w:r w:rsidRPr="006846B1">
        <w:rPr>
          <w:rFonts w:asciiTheme="majorHAnsi" w:hAnsiTheme="majorHAnsi"/>
          <w:sz w:val="22"/>
          <w:szCs w:val="22"/>
        </w:rPr>
        <w:t xml:space="preserve">and </w:t>
      </w:r>
      <w:proofErr w:type="spellStart"/>
      <w:r w:rsidR="00770E37" w:rsidRPr="006846B1">
        <w:rPr>
          <w:rFonts w:asciiTheme="majorHAnsi" w:hAnsiTheme="majorHAnsi"/>
          <w:sz w:val="22"/>
          <w:szCs w:val="22"/>
        </w:rPr>
        <w:t>Kaysi</w:t>
      </w:r>
      <w:proofErr w:type="spellEnd"/>
      <w:r w:rsidR="00770E37" w:rsidRPr="006846B1">
        <w:rPr>
          <w:rFonts w:asciiTheme="majorHAnsi" w:hAnsiTheme="majorHAnsi"/>
          <w:sz w:val="22"/>
          <w:szCs w:val="22"/>
        </w:rPr>
        <w:t xml:space="preserve"> Ross</w:t>
      </w:r>
      <w:r w:rsidRPr="006846B1">
        <w:rPr>
          <w:rFonts w:asciiTheme="majorHAnsi" w:hAnsiTheme="majorHAnsi"/>
          <w:sz w:val="22"/>
          <w:szCs w:val="22"/>
        </w:rPr>
        <w:t xml:space="preserve">, are excited to welcome the new Grade 4 students to Nose Creek School!  Throughout the year, students will rotate to these teachers and will receive instruction in: Humanities, Math, Science, French, Music, Art, Drama and daily Physical Education. As a learning team, our emphasis will be to provide opportunities for students to deepen their understanding of the world around them. Learning will be </w:t>
      </w:r>
      <w:proofErr w:type="gramStart"/>
      <w:r w:rsidRPr="006846B1">
        <w:rPr>
          <w:rFonts w:asciiTheme="majorHAnsi" w:hAnsiTheme="majorHAnsi"/>
          <w:sz w:val="22"/>
          <w:szCs w:val="22"/>
        </w:rPr>
        <w:t>cross-curricular</w:t>
      </w:r>
      <w:proofErr w:type="gramEnd"/>
      <w:r w:rsidRPr="006846B1">
        <w:rPr>
          <w:rFonts w:asciiTheme="majorHAnsi" w:hAnsiTheme="majorHAnsi"/>
          <w:sz w:val="22"/>
          <w:szCs w:val="22"/>
        </w:rPr>
        <w:t xml:space="preserve"> and other subjects areas will be integrated into lesson plans. Students will be challenged to make connections among all subject areas and the world they live in. We will use inquiry-based learning to foster critical and creative thinking, problem solving strategies and practical applications. </w:t>
      </w:r>
    </w:p>
    <w:p w14:paraId="43A49906" w14:textId="77777777" w:rsidR="004B7C5A" w:rsidRPr="006846B1" w:rsidRDefault="004B7C5A" w:rsidP="004B7C5A">
      <w:pPr>
        <w:rPr>
          <w:rFonts w:asciiTheme="majorHAnsi" w:hAnsiTheme="majorHAnsi"/>
          <w:sz w:val="22"/>
          <w:szCs w:val="22"/>
        </w:rPr>
      </w:pPr>
    </w:p>
    <w:p w14:paraId="1C8F4B48" w14:textId="77777777" w:rsidR="004B7C5A" w:rsidRPr="006846B1" w:rsidRDefault="004B7C5A" w:rsidP="004B7C5A">
      <w:pPr>
        <w:rPr>
          <w:rFonts w:asciiTheme="majorHAnsi" w:hAnsiTheme="majorHAnsi"/>
          <w:b/>
          <w:sz w:val="22"/>
          <w:szCs w:val="22"/>
        </w:rPr>
      </w:pPr>
      <w:r w:rsidRPr="006846B1">
        <w:rPr>
          <w:rFonts w:asciiTheme="majorHAnsi" w:hAnsiTheme="majorHAnsi"/>
          <w:b/>
          <w:sz w:val="22"/>
          <w:szCs w:val="22"/>
        </w:rPr>
        <w:t>Humanities</w:t>
      </w:r>
    </w:p>
    <w:p w14:paraId="4047C34D" w14:textId="77777777" w:rsidR="004B7C5A" w:rsidRPr="006846B1" w:rsidRDefault="004B7C5A" w:rsidP="004B7C5A">
      <w:pPr>
        <w:ind w:firstLine="720"/>
        <w:jc w:val="both"/>
        <w:rPr>
          <w:rFonts w:asciiTheme="majorHAnsi" w:hAnsiTheme="majorHAnsi"/>
          <w:bCs/>
          <w:sz w:val="22"/>
          <w:szCs w:val="22"/>
        </w:rPr>
      </w:pPr>
      <w:r w:rsidRPr="006846B1">
        <w:rPr>
          <w:rFonts w:asciiTheme="majorHAnsi" w:hAnsiTheme="majorHAnsi"/>
          <w:bCs/>
          <w:sz w:val="22"/>
          <w:szCs w:val="22"/>
        </w:rPr>
        <w:t xml:space="preserve">In Grade 4 Humanities, we will be learning to set goals, generate and discuss ideas and information, experiment with language and experience various texts.  We will develop strategies for reading comprehension and create and edit written work.  Students will be working both independently and in groups, where they will learn to cooperate with others.  The students will be sharing their ideas and demonstrating their understanding through numerous activities and projects, that may include: presentations, research projects, book projects, novel studies, literature circles, readers’ theatre, journal and story writing and creative journaling.  The content will focus on Alberta, its land, people, and history.  Students will demonstrate an understanding of how elements of physical geography, climate, geology and paleontology are integral to the landscapes and environment of Alberta.  As well as, examine and celebrate the stories, histories and the peoples of Alberta and appreciate how Alberta has grown and changed culturally, economically and socially since 1905.  The Grade 4 students will be learning the importance of creating a community and contributing to our own class’ identities and the school as a whole.  </w:t>
      </w:r>
    </w:p>
    <w:p w14:paraId="1C1C3904" w14:textId="77777777" w:rsidR="004B7C5A" w:rsidRPr="006846B1" w:rsidRDefault="004B7C5A" w:rsidP="004B7C5A">
      <w:pPr>
        <w:autoSpaceDE w:val="0"/>
        <w:autoSpaceDN w:val="0"/>
        <w:adjustRightInd w:val="0"/>
        <w:rPr>
          <w:rFonts w:asciiTheme="majorHAnsi" w:eastAsia="Times New Roman" w:hAnsiTheme="majorHAnsi" w:cs="Arial"/>
          <w:b/>
          <w:sz w:val="22"/>
          <w:szCs w:val="22"/>
          <w:lang w:val="en-CA" w:eastAsia="ja-JP"/>
        </w:rPr>
      </w:pPr>
    </w:p>
    <w:p w14:paraId="01C41258" w14:textId="77777777" w:rsidR="004B7C5A" w:rsidRPr="006846B1" w:rsidRDefault="004B7C5A" w:rsidP="004B7C5A">
      <w:pPr>
        <w:autoSpaceDE w:val="0"/>
        <w:autoSpaceDN w:val="0"/>
        <w:adjustRightInd w:val="0"/>
        <w:rPr>
          <w:rFonts w:asciiTheme="majorHAnsi" w:eastAsia="Times New Roman" w:hAnsiTheme="majorHAnsi" w:cs="Arial"/>
          <w:sz w:val="22"/>
          <w:szCs w:val="22"/>
          <w:lang w:val="en-CA" w:eastAsia="ja-JP"/>
        </w:rPr>
      </w:pPr>
      <w:r w:rsidRPr="006846B1">
        <w:rPr>
          <w:rFonts w:asciiTheme="majorHAnsi" w:eastAsia="Times New Roman" w:hAnsiTheme="majorHAnsi" w:cs="Arial"/>
          <w:b/>
          <w:sz w:val="22"/>
          <w:szCs w:val="22"/>
          <w:lang w:val="en-CA" w:eastAsia="ja-JP"/>
        </w:rPr>
        <w:t>Math</w:t>
      </w:r>
    </w:p>
    <w:p w14:paraId="5A005CCF" w14:textId="77777777" w:rsidR="004B7C5A" w:rsidRPr="006846B1" w:rsidRDefault="004B7C5A" w:rsidP="004B7C5A">
      <w:pPr>
        <w:autoSpaceDE w:val="0"/>
        <w:autoSpaceDN w:val="0"/>
        <w:adjustRightInd w:val="0"/>
        <w:ind w:firstLine="720"/>
        <w:jc w:val="both"/>
        <w:rPr>
          <w:rFonts w:asciiTheme="majorHAnsi" w:eastAsia="Times New Roman" w:hAnsiTheme="majorHAnsi" w:cs="Arial"/>
          <w:bCs/>
          <w:sz w:val="22"/>
          <w:szCs w:val="22"/>
          <w:lang w:eastAsia="ja-JP"/>
        </w:rPr>
      </w:pPr>
      <w:r w:rsidRPr="006846B1">
        <w:rPr>
          <w:rFonts w:asciiTheme="majorHAnsi" w:eastAsia="Times New Roman" w:hAnsiTheme="majorHAnsi" w:cs="Arial"/>
          <w:sz w:val="22"/>
          <w:szCs w:val="22"/>
          <w:lang w:val="en-CA" w:eastAsia="ja-JP"/>
        </w:rPr>
        <w:t xml:space="preserve">The Math program in Grade 4 is designed to encourage students to use mathematics confidently to solve problems and communicate their reasoning about numbers effectively.  With the classroom teacher, students will be working in pairs, flexible groups and one-on-one to develop sound problem solving strategies that develop the ability to communicate mathematical reasoning in a variety of ways.  Use of </w:t>
      </w:r>
      <w:proofErr w:type="spellStart"/>
      <w:r w:rsidRPr="006846B1">
        <w:rPr>
          <w:rFonts w:asciiTheme="majorHAnsi" w:eastAsia="Times New Roman" w:hAnsiTheme="majorHAnsi" w:cs="Arial"/>
          <w:sz w:val="22"/>
          <w:szCs w:val="22"/>
          <w:lang w:val="en-CA" w:eastAsia="ja-JP"/>
        </w:rPr>
        <w:t>manipulatives</w:t>
      </w:r>
      <w:proofErr w:type="spellEnd"/>
      <w:r w:rsidRPr="006846B1">
        <w:rPr>
          <w:rFonts w:asciiTheme="majorHAnsi" w:eastAsia="Times New Roman" w:hAnsiTheme="majorHAnsi" w:cs="Arial"/>
          <w:sz w:val="22"/>
          <w:szCs w:val="22"/>
          <w:lang w:val="en-CA" w:eastAsia="ja-JP"/>
        </w:rPr>
        <w:t>, emphasis on developing number sense through a problem solving approach, representing knowledge pictorially, verbally and in writing will address the diverse learning styles and developmental stages of students.  The Grade 4 Math program consists of the strands:</w:t>
      </w:r>
      <w:r w:rsidRPr="006846B1">
        <w:rPr>
          <w:rFonts w:asciiTheme="majorHAnsi" w:hAnsiTheme="majorHAnsi" w:cs="Arial"/>
          <w:bCs/>
          <w:sz w:val="22"/>
          <w:szCs w:val="22"/>
        </w:rPr>
        <w:t xml:space="preserve"> </w:t>
      </w:r>
      <w:r w:rsidRPr="006846B1">
        <w:rPr>
          <w:rFonts w:asciiTheme="majorHAnsi" w:eastAsia="Times New Roman" w:hAnsiTheme="majorHAnsi" w:cs="Arial"/>
          <w:bCs/>
          <w:sz w:val="22"/>
          <w:szCs w:val="22"/>
          <w:lang w:eastAsia="ja-JP"/>
        </w:rPr>
        <w:t xml:space="preserve">Number (Concepts and Operations), Patterns and Relations (Patterns, and Variables and Equations), Shape and Space (Measurement, 3-D Objects and 2-D Shapes, and Transformations), and Statistics and Probability (Data Analysis). </w:t>
      </w:r>
    </w:p>
    <w:p w14:paraId="5AF55CCC" w14:textId="77777777" w:rsidR="004B7C5A" w:rsidRPr="006846B1" w:rsidRDefault="004B7C5A" w:rsidP="004B7C5A">
      <w:pPr>
        <w:autoSpaceDE w:val="0"/>
        <w:autoSpaceDN w:val="0"/>
        <w:adjustRightInd w:val="0"/>
        <w:ind w:firstLine="720"/>
        <w:jc w:val="both"/>
        <w:rPr>
          <w:rFonts w:asciiTheme="majorHAnsi" w:eastAsia="Times New Roman" w:hAnsiTheme="majorHAnsi" w:cs="Arial"/>
          <w:bCs/>
          <w:sz w:val="22"/>
          <w:szCs w:val="22"/>
          <w:lang w:eastAsia="ja-JP"/>
        </w:rPr>
      </w:pPr>
    </w:p>
    <w:p w14:paraId="11F5E8A9" w14:textId="77777777" w:rsidR="00770E37" w:rsidRPr="006846B1" w:rsidRDefault="00770E37" w:rsidP="004B7C5A">
      <w:pPr>
        <w:rPr>
          <w:rFonts w:asciiTheme="majorHAnsi" w:eastAsia="Times New Roman" w:hAnsiTheme="majorHAnsi" w:cs="Arial"/>
          <w:bCs/>
          <w:sz w:val="22"/>
          <w:szCs w:val="22"/>
          <w:lang w:eastAsia="ja-JP"/>
        </w:rPr>
      </w:pPr>
    </w:p>
    <w:p w14:paraId="21EB5A1D" w14:textId="77777777" w:rsidR="00770E37" w:rsidRPr="006846B1" w:rsidRDefault="00770E37" w:rsidP="004B7C5A">
      <w:pPr>
        <w:rPr>
          <w:rFonts w:asciiTheme="majorHAnsi" w:eastAsia="Times New Roman" w:hAnsiTheme="majorHAnsi" w:cs="Arial"/>
          <w:bCs/>
          <w:sz w:val="22"/>
          <w:szCs w:val="22"/>
          <w:lang w:eastAsia="ja-JP"/>
        </w:rPr>
      </w:pPr>
    </w:p>
    <w:p w14:paraId="5CECBF49" w14:textId="77777777" w:rsidR="00770E37" w:rsidRPr="006846B1" w:rsidRDefault="00770E37" w:rsidP="004B7C5A">
      <w:pPr>
        <w:rPr>
          <w:rFonts w:asciiTheme="majorHAnsi" w:eastAsia="Times New Roman" w:hAnsiTheme="majorHAnsi" w:cs="Arial"/>
          <w:bCs/>
          <w:sz w:val="22"/>
          <w:szCs w:val="22"/>
          <w:lang w:eastAsia="ja-JP"/>
        </w:rPr>
      </w:pPr>
    </w:p>
    <w:p w14:paraId="01732891" w14:textId="77777777" w:rsidR="004B7C5A" w:rsidRPr="006846B1" w:rsidRDefault="004B7C5A" w:rsidP="004B7C5A">
      <w:pPr>
        <w:rPr>
          <w:rFonts w:asciiTheme="majorHAnsi" w:hAnsiTheme="majorHAnsi"/>
          <w:b/>
          <w:sz w:val="22"/>
          <w:szCs w:val="22"/>
          <w:lang w:val="en-CA"/>
        </w:rPr>
      </w:pPr>
      <w:r w:rsidRPr="006846B1">
        <w:rPr>
          <w:rFonts w:asciiTheme="majorHAnsi" w:hAnsiTheme="majorHAnsi"/>
          <w:b/>
          <w:sz w:val="22"/>
          <w:szCs w:val="22"/>
          <w:lang w:val="en-CA"/>
        </w:rPr>
        <w:t>Science</w:t>
      </w:r>
    </w:p>
    <w:p w14:paraId="39E7FC5F" w14:textId="77777777" w:rsidR="004B7C5A" w:rsidRPr="006846B1" w:rsidRDefault="004B7C5A" w:rsidP="004B7C5A">
      <w:pPr>
        <w:framePr w:hSpace="180" w:wrap="around" w:vAnchor="text" w:hAnchor="text" w:y="1"/>
        <w:ind w:firstLine="720"/>
        <w:suppressOverlap/>
        <w:rPr>
          <w:rFonts w:asciiTheme="majorHAnsi" w:eastAsia="Times New Roman" w:hAnsiTheme="majorHAnsi" w:cs="Arial"/>
          <w:sz w:val="22"/>
          <w:szCs w:val="22"/>
          <w:lang w:eastAsia="ja-JP"/>
        </w:rPr>
      </w:pPr>
      <w:r w:rsidRPr="006846B1">
        <w:rPr>
          <w:rFonts w:asciiTheme="majorHAnsi" w:hAnsiTheme="majorHAnsi"/>
          <w:sz w:val="22"/>
          <w:szCs w:val="22"/>
          <w:lang w:val="en-CA"/>
        </w:rPr>
        <w:t xml:space="preserve">The Science program engages students in a process of inquiry and problem solving in which they develop both knowledge and skills.  The learner expectations for the Science program are linked to the skills of science inquiry and problem solving through technology.  In scientific inquiry, the focus is on asking questions, exploring materials and finding answers based on evidence.  In problem solving through technology, the focus is on practical tasks—finding ways of making and doing things to meet a given need, using available materials.  This year, students will explore the topics of: </w:t>
      </w:r>
      <w:r w:rsidRPr="006846B1">
        <w:rPr>
          <w:rFonts w:asciiTheme="majorHAnsi" w:eastAsia="Times New Roman" w:hAnsiTheme="majorHAnsi" w:cs="Arial"/>
          <w:sz w:val="22"/>
          <w:szCs w:val="22"/>
          <w:lang w:eastAsia="ja-JP"/>
        </w:rPr>
        <w:t>Waste and our World, Wheels and Levers, Light and Shadows, Plant Growth and Changes</w:t>
      </w:r>
      <w:r w:rsidR="00770E37" w:rsidRPr="006846B1">
        <w:rPr>
          <w:rFonts w:asciiTheme="majorHAnsi" w:eastAsia="Times New Roman" w:hAnsiTheme="majorHAnsi" w:cs="Arial"/>
          <w:sz w:val="22"/>
          <w:szCs w:val="22"/>
          <w:lang w:eastAsia="ja-JP"/>
        </w:rPr>
        <w:t>,</w:t>
      </w:r>
      <w:r w:rsidRPr="006846B1">
        <w:rPr>
          <w:rFonts w:asciiTheme="majorHAnsi" w:eastAsia="Times New Roman" w:hAnsiTheme="majorHAnsi" w:cs="Arial"/>
          <w:sz w:val="22"/>
          <w:szCs w:val="22"/>
          <w:lang w:eastAsia="ja-JP"/>
        </w:rPr>
        <w:t xml:space="preserve"> and Building </w:t>
      </w:r>
      <w:r w:rsidRPr="006846B1">
        <w:rPr>
          <w:rFonts w:asciiTheme="majorHAnsi" w:hAnsiTheme="majorHAnsi"/>
          <w:sz w:val="22"/>
          <w:szCs w:val="22"/>
          <w:lang w:val="en-CA"/>
        </w:rPr>
        <w:t>Devices and Vehicles that Move.</w:t>
      </w:r>
    </w:p>
    <w:p w14:paraId="13C99D1C" w14:textId="77777777" w:rsidR="004B7C5A" w:rsidRPr="006846B1" w:rsidRDefault="004B7C5A" w:rsidP="004B7C5A">
      <w:pPr>
        <w:autoSpaceDE w:val="0"/>
        <w:autoSpaceDN w:val="0"/>
        <w:adjustRightInd w:val="0"/>
        <w:rPr>
          <w:rFonts w:asciiTheme="majorHAnsi" w:eastAsia="Times New Roman" w:hAnsiTheme="majorHAnsi" w:cs="Arial"/>
          <w:sz w:val="22"/>
          <w:szCs w:val="22"/>
          <w:lang w:val="en-CA" w:eastAsia="ja-JP"/>
        </w:rPr>
      </w:pPr>
    </w:p>
    <w:p w14:paraId="389CFCE3" w14:textId="77777777" w:rsidR="004B7C5A" w:rsidRPr="006846B1" w:rsidRDefault="004B7C5A" w:rsidP="004B7C5A">
      <w:pPr>
        <w:autoSpaceDE w:val="0"/>
        <w:autoSpaceDN w:val="0"/>
        <w:adjustRightInd w:val="0"/>
        <w:rPr>
          <w:rFonts w:asciiTheme="majorHAnsi" w:eastAsia="Times New Roman" w:hAnsiTheme="majorHAnsi" w:cs="Arial"/>
          <w:sz w:val="22"/>
          <w:szCs w:val="22"/>
          <w:lang w:val="en-CA" w:eastAsia="ja-JP"/>
        </w:rPr>
      </w:pPr>
      <w:r w:rsidRPr="006846B1">
        <w:rPr>
          <w:rFonts w:asciiTheme="majorHAnsi" w:eastAsia="Times New Roman" w:hAnsiTheme="majorHAnsi" w:cs="Arial"/>
          <w:b/>
          <w:sz w:val="22"/>
          <w:szCs w:val="22"/>
          <w:lang w:val="en-CA" w:eastAsia="ja-JP"/>
        </w:rPr>
        <w:t>French</w:t>
      </w:r>
    </w:p>
    <w:p w14:paraId="799E4F67" w14:textId="77777777" w:rsidR="004B7C5A" w:rsidRPr="006846B1" w:rsidRDefault="004B7C5A" w:rsidP="004B7C5A">
      <w:pPr>
        <w:ind w:firstLine="720"/>
        <w:jc w:val="both"/>
        <w:rPr>
          <w:rFonts w:asciiTheme="majorHAnsi" w:eastAsia="Times New Roman" w:hAnsiTheme="majorHAnsi" w:cs="Arial"/>
          <w:sz w:val="22"/>
          <w:szCs w:val="22"/>
          <w:lang w:val="en-CA" w:eastAsia="ja-JP"/>
        </w:rPr>
      </w:pPr>
      <w:r w:rsidRPr="006846B1">
        <w:rPr>
          <w:rFonts w:asciiTheme="majorHAnsi" w:eastAsia="Times New Roman" w:hAnsiTheme="majorHAnsi" w:cs="Arial"/>
          <w:sz w:val="22"/>
          <w:szCs w:val="22"/>
          <w:lang w:val="en-CA" w:eastAsia="ja-JP"/>
        </w:rPr>
        <w:t>The Grade 4 French program encourages students to develop the strategies and confidence to understand and express themselves in a second language. The program will primarily emphasize oral communication.  Meta-cognitive strategies such as using gestures to derive meaning and recognizing</w:t>
      </w:r>
      <w:r w:rsidR="00770E37" w:rsidRPr="006846B1">
        <w:rPr>
          <w:rFonts w:asciiTheme="majorHAnsi" w:eastAsia="Times New Roman" w:hAnsiTheme="majorHAnsi" w:cs="Arial"/>
          <w:sz w:val="22"/>
          <w:szCs w:val="22"/>
          <w:lang w:val="en-CA" w:eastAsia="ja-JP"/>
        </w:rPr>
        <w:t xml:space="preserve"> cognates will be emphasized.  </w:t>
      </w:r>
      <w:r w:rsidRPr="006846B1">
        <w:rPr>
          <w:rFonts w:asciiTheme="majorHAnsi" w:eastAsia="Times New Roman" w:hAnsiTheme="majorHAnsi" w:cs="Arial"/>
          <w:sz w:val="22"/>
          <w:szCs w:val="22"/>
          <w:lang w:val="en-CA" w:eastAsia="ja-JP"/>
        </w:rPr>
        <w:t xml:space="preserve">This year students will explore the topics of “Likes and Dislikes,” “Self-Introductions,” “Classroom Vocabulary,” “Calendar and Weather,” “Family Terms” and “Four Holidays and Celebrations.”  Outcomes are centered </w:t>
      </w:r>
      <w:proofErr w:type="gramStart"/>
      <w:r w:rsidRPr="006846B1">
        <w:rPr>
          <w:rFonts w:asciiTheme="majorHAnsi" w:eastAsia="Times New Roman" w:hAnsiTheme="majorHAnsi" w:cs="Arial"/>
          <w:sz w:val="22"/>
          <w:szCs w:val="22"/>
          <w:lang w:val="en-CA" w:eastAsia="ja-JP"/>
        </w:rPr>
        <w:t>around</w:t>
      </w:r>
      <w:proofErr w:type="gramEnd"/>
      <w:r w:rsidRPr="006846B1">
        <w:rPr>
          <w:rFonts w:asciiTheme="majorHAnsi" w:eastAsia="Times New Roman" w:hAnsiTheme="majorHAnsi" w:cs="Arial"/>
          <w:sz w:val="22"/>
          <w:szCs w:val="22"/>
          <w:lang w:val="en-CA" w:eastAsia="ja-JP"/>
        </w:rPr>
        <w:t xml:space="preserve">:  </w:t>
      </w:r>
    </w:p>
    <w:p w14:paraId="4959126F" w14:textId="77777777" w:rsidR="004B7C5A" w:rsidRPr="006846B1" w:rsidRDefault="004B7C5A" w:rsidP="004B7C5A">
      <w:pPr>
        <w:rPr>
          <w:rFonts w:asciiTheme="majorHAnsi" w:eastAsia="Times New Roman" w:hAnsiTheme="majorHAnsi" w:cs="Arial"/>
          <w:sz w:val="22"/>
          <w:szCs w:val="22"/>
          <w:lang w:val="en-CA" w:eastAsia="ja-JP"/>
        </w:rPr>
      </w:pPr>
    </w:p>
    <w:tbl>
      <w:tblPr>
        <w:tblpPr w:leftFromText="180" w:rightFromText="180" w:vertAnchor="text" w:tblpY="1"/>
        <w:tblOverlap w:val="neve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8"/>
      </w:tblGrid>
      <w:tr w:rsidR="004B7C5A" w:rsidRPr="006846B1" w14:paraId="6E44FD8F" w14:textId="77777777" w:rsidTr="00770E37">
        <w:trPr>
          <w:trHeight w:val="890"/>
        </w:trPr>
        <w:tc>
          <w:tcPr>
            <w:tcW w:w="8478" w:type="dxa"/>
            <w:tcBorders>
              <w:bottom w:val="single" w:sz="4" w:space="0" w:color="auto"/>
            </w:tcBorders>
          </w:tcPr>
          <w:p w14:paraId="79251B71" w14:textId="77777777" w:rsidR="004B7C5A" w:rsidRPr="006846B1" w:rsidRDefault="004B7C5A" w:rsidP="004B7C5A">
            <w:pPr>
              <w:numPr>
                <w:ilvl w:val="0"/>
                <w:numId w:val="1"/>
              </w:numPr>
              <w:tabs>
                <w:tab w:val="num" w:pos="180"/>
              </w:tabs>
              <w:rPr>
                <w:rFonts w:asciiTheme="majorHAnsi" w:eastAsia="Times New Roman" w:hAnsiTheme="majorHAnsi" w:cs="Arial"/>
                <w:sz w:val="22"/>
                <w:szCs w:val="22"/>
                <w:lang w:eastAsia="ja-JP"/>
              </w:rPr>
            </w:pPr>
            <w:r w:rsidRPr="006846B1">
              <w:rPr>
                <w:rFonts w:asciiTheme="majorHAnsi" w:eastAsia="Times New Roman" w:hAnsiTheme="majorHAnsi" w:cs="Arial"/>
                <w:sz w:val="22"/>
                <w:szCs w:val="22"/>
                <w:lang w:eastAsia="ja-JP"/>
              </w:rPr>
              <w:t>Ability to comprehend and express ideas</w:t>
            </w:r>
          </w:p>
          <w:p w14:paraId="1F9AA634" w14:textId="77777777" w:rsidR="004B7C5A" w:rsidRPr="006846B1" w:rsidRDefault="004B7C5A" w:rsidP="004B7C5A">
            <w:pPr>
              <w:numPr>
                <w:ilvl w:val="0"/>
                <w:numId w:val="1"/>
              </w:numPr>
              <w:tabs>
                <w:tab w:val="num" w:pos="180"/>
              </w:tabs>
              <w:rPr>
                <w:rFonts w:asciiTheme="majorHAnsi" w:eastAsia="Times New Roman" w:hAnsiTheme="majorHAnsi" w:cs="Arial"/>
                <w:sz w:val="22"/>
                <w:szCs w:val="22"/>
                <w:lang w:eastAsia="ja-JP"/>
              </w:rPr>
            </w:pPr>
            <w:r w:rsidRPr="006846B1">
              <w:rPr>
                <w:rFonts w:asciiTheme="majorHAnsi" w:eastAsia="Times New Roman" w:hAnsiTheme="majorHAnsi" w:cs="Arial"/>
                <w:sz w:val="22"/>
                <w:szCs w:val="22"/>
                <w:lang w:val="en-CA" w:eastAsia="ja-JP"/>
              </w:rPr>
              <w:t xml:space="preserve">Learning the linguistic elements of the French language such as sounds, written symbols, vocabulary, word order, grammatical rules and discourse features </w:t>
            </w:r>
          </w:p>
          <w:p w14:paraId="0AE6DEF4" w14:textId="77777777" w:rsidR="004B7C5A" w:rsidRPr="006846B1" w:rsidRDefault="004B7C5A" w:rsidP="004B7C5A">
            <w:pPr>
              <w:numPr>
                <w:ilvl w:val="0"/>
                <w:numId w:val="1"/>
              </w:numPr>
              <w:tabs>
                <w:tab w:val="num" w:pos="180"/>
              </w:tabs>
              <w:rPr>
                <w:rFonts w:asciiTheme="majorHAnsi" w:eastAsia="Times New Roman" w:hAnsiTheme="majorHAnsi" w:cs="Arial"/>
                <w:sz w:val="22"/>
                <w:szCs w:val="22"/>
                <w:lang w:eastAsia="ja-JP"/>
              </w:rPr>
            </w:pPr>
            <w:r w:rsidRPr="006846B1">
              <w:rPr>
                <w:rFonts w:asciiTheme="majorHAnsi" w:eastAsia="Times New Roman" w:hAnsiTheme="majorHAnsi" w:cs="Arial"/>
                <w:sz w:val="22"/>
                <w:szCs w:val="22"/>
                <w:lang w:val="en-CA" w:eastAsia="ja-JP"/>
              </w:rPr>
              <w:t>The ideas, behaviours and symbols shared by Francophone peoples</w:t>
            </w:r>
          </w:p>
          <w:p w14:paraId="5603E3BF" w14:textId="77777777" w:rsidR="004B7C5A" w:rsidRPr="006846B1" w:rsidRDefault="004B7C5A" w:rsidP="004B7C5A">
            <w:pPr>
              <w:numPr>
                <w:ilvl w:val="0"/>
                <w:numId w:val="1"/>
              </w:numPr>
              <w:tabs>
                <w:tab w:val="num" w:pos="180"/>
              </w:tabs>
              <w:rPr>
                <w:rFonts w:asciiTheme="majorHAnsi" w:eastAsia="Times New Roman" w:hAnsiTheme="majorHAnsi" w:cs="Arial"/>
                <w:sz w:val="22"/>
                <w:szCs w:val="22"/>
                <w:lang w:eastAsia="ja-JP"/>
              </w:rPr>
            </w:pPr>
            <w:r w:rsidRPr="006846B1">
              <w:rPr>
                <w:rFonts w:asciiTheme="majorHAnsi" w:eastAsia="Times New Roman" w:hAnsiTheme="majorHAnsi" w:cs="Arial"/>
                <w:sz w:val="22"/>
                <w:szCs w:val="22"/>
                <w:lang w:val="en-CA" w:eastAsia="ja-JP"/>
              </w:rPr>
              <w:t>Strategies that are cognitive, socio-affective and meta-cognitive in nature</w:t>
            </w:r>
          </w:p>
        </w:tc>
      </w:tr>
    </w:tbl>
    <w:p w14:paraId="67C05BB8" w14:textId="77777777" w:rsidR="004B7C5A" w:rsidRPr="006846B1" w:rsidRDefault="004B7C5A" w:rsidP="004B7C5A">
      <w:pPr>
        <w:rPr>
          <w:rFonts w:asciiTheme="majorHAnsi" w:hAnsiTheme="majorHAnsi"/>
          <w:b/>
          <w:sz w:val="22"/>
          <w:szCs w:val="22"/>
        </w:rPr>
      </w:pPr>
    </w:p>
    <w:p w14:paraId="4878D098" w14:textId="77777777" w:rsidR="006846B1" w:rsidRPr="006846B1" w:rsidRDefault="006846B1" w:rsidP="006846B1">
      <w:pPr>
        <w:jc w:val="center"/>
        <w:rPr>
          <w:rFonts w:asciiTheme="majorHAnsi" w:hAnsiTheme="majorHAnsi"/>
          <w:b/>
          <w:sz w:val="22"/>
          <w:szCs w:val="22"/>
        </w:rPr>
      </w:pPr>
    </w:p>
    <w:p w14:paraId="5DE7334E" w14:textId="77777777" w:rsidR="006846B1" w:rsidRPr="006846B1" w:rsidRDefault="006846B1" w:rsidP="006846B1">
      <w:pPr>
        <w:jc w:val="center"/>
        <w:rPr>
          <w:rFonts w:asciiTheme="majorHAnsi" w:hAnsiTheme="majorHAnsi"/>
          <w:b/>
          <w:sz w:val="22"/>
          <w:szCs w:val="22"/>
          <w:u w:val="single"/>
        </w:rPr>
      </w:pPr>
      <w:r w:rsidRPr="006846B1">
        <w:rPr>
          <w:rFonts w:asciiTheme="majorHAnsi" w:hAnsiTheme="majorHAnsi"/>
          <w:b/>
          <w:sz w:val="22"/>
          <w:szCs w:val="22"/>
          <w:u w:val="single"/>
        </w:rPr>
        <w:t xml:space="preserve">Nose Creek Physical Education 4 – 9 </w:t>
      </w:r>
    </w:p>
    <w:p w14:paraId="09A81A3F" w14:textId="77777777" w:rsidR="006846B1" w:rsidRPr="006846B1" w:rsidRDefault="006846B1" w:rsidP="006846B1">
      <w:pPr>
        <w:rPr>
          <w:rFonts w:asciiTheme="majorHAnsi" w:hAnsiTheme="majorHAnsi"/>
          <w:sz w:val="22"/>
          <w:szCs w:val="22"/>
        </w:rPr>
      </w:pPr>
    </w:p>
    <w:p w14:paraId="11038D60" w14:textId="77777777" w:rsidR="006846B1" w:rsidRPr="006846B1" w:rsidRDefault="006846B1" w:rsidP="006846B1">
      <w:pPr>
        <w:widowControl w:val="0"/>
        <w:autoSpaceDE w:val="0"/>
        <w:autoSpaceDN w:val="0"/>
        <w:adjustRightInd w:val="0"/>
        <w:rPr>
          <w:rFonts w:asciiTheme="majorHAnsi" w:hAnsiTheme="majorHAnsi" w:cs="Arial"/>
          <w:sz w:val="22"/>
          <w:szCs w:val="22"/>
        </w:rPr>
      </w:pPr>
      <w:r w:rsidRPr="006846B1">
        <w:rPr>
          <w:rFonts w:asciiTheme="majorHAnsi" w:hAnsiTheme="majorHAnsi" w:cs="Arial"/>
          <w:b/>
          <w:bCs/>
          <w:sz w:val="22"/>
          <w:szCs w:val="22"/>
        </w:rPr>
        <w:t>Course Overview:</w:t>
      </w:r>
      <w:r w:rsidRPr="006846B1">
        <w:rPr>
          <w:rFonts w:asciiTheme="majorHAnsi" w:hAnsiTheme="majorHAnsi" w:cs="Arial"/>
          <w:sz w:val="22"/>
          <w:szCs w:val="22"/>
        </w:rPr>
        <w:t xml:space="preserve"> The Physical Education program seeks to provide students with an education that enables all students to enhance their quality of life through life long fitness and a healthy active living. Our weekly Unit’s will be posted on the P.E. Blog for each specific grade level. This blog also is updated information around school activities and sports and Kodiak Athletic tryouts/team’s or practices. </w:t>
      </w:r>
    </w:p>
    <w:p w14:paraId="50534EFA" w14:textId="77777777" w:rsidR="006846B1" w:rsidRPr="006846B1" w:rsidRDefault="006846B1" w:rsidP="006846B1">
      <w:pPr>
        <w:widowControl w:val="0"/>
        <w:autoSpaceDE w:val="0"/>
        <w:autoSpaceDN w:val="0"/>
        <w:adjustRightInd w:val="0"/>
        <w:rPr>
          <w:rFonts w:asciiTheme="majorHAnsi" w:hAnsiTheme="majorHAnsi" w:cs="Arial"/>
          <w:sz w:val="22"/>
          <w:szCs w:val="22"/>
        </w:rPr>
      </w:pPr>
    </w:p>
    <w:p w14:paraId="2709A204" w14:textId="77777777" w:rsidR="006846B1" w:rsidRPr="006846B1" w:rsidRDefault="006846B1" w:rsidP="006846B1">
      <w:pPr>
        <w:widowControl w:val="0"/>
        <w:autoSpaceDE w:val="0"/>
        <w:autoSpaceDN w:val="0"/>
        <w:adjustRightInd w:val="0"/>
        <w:rPr>
          <w:rFonts w:asciiTheme="majorHAnsi" w:hAnsiTheme="majorHAnsi" w:cs="Arial"/>
          <w:sz w:val="22"/>
          <w:szCs w:val="22"/>
        </w:rPr>
      </w:pPr>
      <w:r w:rsidRPr="006846B1">
        <w:rPr>
          <w:rFonts w:asciiTheme="majorHAnsi" w:hAnsiTheme="majorHAnsi" w:cs="Arial"/>
          <w:sz w:val="22"/>
          <w:szCs w:val="22"/>
        </w:rPr>
        <w:t xml:space="preserve">Students in Grade 5 – 9 are required to change into alternate clothing along with indoor gym shoes (athletic shoes/shorts/pants/t-shirt/leggings) for each gym class throughout the year and need to be dressed appropriately if they are going outside for class. Students in Grade 4 have the option to change if they would like but are not required to on a daily basis. They are required to have indoor athletic shoes that are non-marking throughout the year. We have specific Physical Education teachers who will be teaching the full year in a P.E. setting. </w:t>
      </w:r>
    </w:p>
    <w:p w14:paraId="37993B16" w14:textId="77777777" w:rsidR="006846B1" w:rsidRPr="006846B1" w:rsidRDefault="006846B1" w:rsidP="006846B1">
      <w:pPr>
        <w:widowControl w:val="0"/>
        <w:autoSpaceDE w:val="0"/>
        <w:autoSpaceDN w:val="0"/>
        <w:adjustRightInd w:val="0"/>
        <w:rPr>
          <w:rFonts w:asciiTheme="majorHAnsi" w:hAnsiTheme="majorHAnsi" w:cs="Arial"/>
          <w:sz w:val="22"/>
          <w:szCs w:val="22"/>
        </w:rPr>
      </w:pPr>
      <w:r w:rsidRPr="006846B1">
        <w:rPr>
          <w:rFonts w:asciiTheme="majorHAnsi" w:hAnsiTheme="majorHAnsi" w:cs="Arial"/>
          <w:sz w:val="22"/>
          <w:szCs w:val="22"/>
        </w:rPr>
        <w:br/>
        <w:t xml:space="preserve">Grade 4 – Mr. Price, Mrs. Logan, Ms. </w:t>
      </w:r>
      <w:proofErr w:type="spellStart"/>
      <w:r w:rsidRPr="006846B1">
        <w:rPr>
          <w:rFonts w:asciiTheme="majorHAnsi" w:hAnsiTheme="majorHAnsi" w:cs="Arial"/>
          <w:sz w:val="22"/>
          <w:szCs w:val="22"/>
        </w:rPr>
        <w:t>Malayko</w:t>
      </w:r>
      <w:proofErr w:type="spellEnd"/>
      <w:r w:rsidRPr="006846B1">
        <w:rPr>
          <w:rFonts w:asciiTheme="majorHAnsi" w:hAnsiTheme="majorHAnsi" w:cs="Arial"/>
          <w:sz w:val="22"/>
          <w:szCs w:val="22"/>
        </w:rPr>
        <w:t>, Mrs. Pond</w:t>
      </w:r>
    </w:p>
    <w:p w14:paraId="0C7C8759" w14:textId="77777777" w:rsidR="006846B1" w:rsidRPr="006846B1" w:rsidRDefault="006846B1" w:rsidP="006846B1">
      <w:pPr>
        <w:widowControl w:val="0"/>
        <w:autoSpaceDE w:val="0"/>
        <w:autoSpaceDN w:val="0"/>
        <w:adjustRightInd w:val="0"/>
        <w:rPr>
          <w:rFonts w:asciiTheme="majorHAnsi" w:hAnsiTheme="majorHAnsi" w:cs="Arial"/>
          <w:sz w:val="22"/>
          <w:szCs w:val="22"/>
        </w:rPr>
      </w:pPr>
      <w:r w:rsidRPr="006846B1">
        <w:rPr>
          <w:rFonts w:asciiTheme="majorHAnsi" w:hAnsiTheme="majorHAnsi" w:cs="Arial"/>
          <w:sz w:val="22"/>
          <w:szCs w:val="22"/>
        </w:rPr>
        <w:t xml:space="preserve">Grade 5 – Mr. Price, Mrs. Logan, Ms. </w:t>
      </w:r>
      <w:proofErr w:type="spellStart"/>
      <w:r w:rsidRPr="006846B1">
        <w:rPr>
          <w:rFonts w:asciiTheme="majorHAnsi" w:hAnsiTheme="majorHAnsi" w:cs="Arial"/>
          <w:sz w:val="22"/>
          <w:szCs w:val="22"/>
        </w:rPr>
        <w:t>Malayko</w:t>
      </w:r>
      <w:proofErr w:type="spellEnd"/>
      <w:r w:rsidRPr="006846B1">
        <w:rPr>
          <w:rFonts w:asciiTheme="majorHAnsi" w:hAnsiTheme="majorHAnsi" w:cs="Arial"/>
          <w:sz w:val="22"/>
          <w:szCs w:val="22"/>
        </w:rPr>
        <w:t xml:space="preserve">, Mr. </w:t>
      </w:r>
      <w:proofErr w:type="spellStart"/>
      <w:r w:rsidRPr="006846B1">
        <w:rPr>
          <w:rFonts w:asciiTheme="majorHAnsi" w:hAnsiTheme="majorHAnsi" w:cs="Arial"/>
          <w:sz w:val="22"/>
          <w:szCs w:val="22"/>
        </w:rPr>
        <w:t>Thouret</w:t>
      </w:r>
      <w:proofErr w:type="spellEnd"/>
    </w:p>
    <w:p w14:paraId="20611855" w14:textId="77777777" w:rsidR="006846B1" w:rsidRPr="006846B1" w:rsidRDefault="006846B1" w:rsidP="006846B1">
      <w:pPr>
        <w:widowControl w:val="0"/>
        <w:autoSpaceDE w:val="0"/>
        <w:autoSpaceDN w:val="0"/>
        <w:adjustRightInd w:val="0"/>
        <w:rPr>
          <w:rFonts w:asciiTheme="majorHAnsi" w:hAnsiTheme="majorHAnsi" w:cs="Arial"/>
          <w:sz w:val="22"/>
          <w:szCs w:val="22"/>
        </w:rPr>
      </w:pPr>
      <w:r w:rsidRPr="006846B1">
        <w:rPr>
          <w:rFonts w:asciiTheme="majorHAnsi" w:hAnsiTheme="majorHAnsi" w:cs="Arial"/>
          <w:sz w:val="22"/>
          <w:szCs w:val="22"/>
        </w:rPr>
        <w:t xml:space="preserve">Grade 6 – Mr. Price, Mrs. Logan, Ms. </w:t>
      </w:r>
      <w:proofErr w:type="spellStart"/>
      <w:r w:rsidRPr="006846B1">
        <w:rPr>
          <w:rFonts w:asciiTheme="majorHAnsi" w:hAnsiTheme="majorHAnsi" w:cs="Arial"/>
          <w:sz w:val="22"/>
          <w:szCs w:val="22"/>
        </w:rPr>
        <w:t>Malayko</w:t>
      </w:r>
      <w:proofErr w:type="spellEnd"/>
      <w:r w:rsidRPr="006846B1">
        <w:rPr>
          <w:rFonts w:asciiTheme="majorHAnsi" w:hAnsiTheme="majorHAnsi" w:cs="Arial"/>
          <w:sz w:val="22"/>
          <w:szCs w:val="22"/>
        </w:rPr>
        <w:t xml:space="preserve">, Mr. Wood, Mr. </w:t>
      </w:r>
      <w:proofErr w:type="spellStart"/>
      <w:r w:rsidRPr="006846B1">
        <w:rPr>
          <w:rFonts w:asciiTheme="majorHAnsi" w:hAnsiTheme="majorHAnsi" w:cs="Arial"/>
          <w:sz w:val="22"/>
          <w:szCs w:val="22"/>
        </w:rPr>
        <w:t>Slusar</w:t>
      </w:r>
      <w:proofErr w:type="spellEnd"/>
    </w:p>
    <w:p w14:paraId="47EF34CB" w14:textId="77777777" w:rsidR="006846B1" w:rsidRPr="006846B1" w:rsidRDefault="006846B1" w:rsidP="006846B1">
      <w:pPr>
        <w:widowControl w:val="0"/>
        <w:autoSpaceDE w:val="0"/>
        <w:autoSpaceDN w:val="0"/>
        <w:adjustRightInd w:val="0"/>
        <w:rPr>
          <w:rFonts w:asciiTheme="majorHAnsi" w:hAnsiTheme="majorHAnsi" w:cs="Arial"/>
          <w:sz w:val="22"/>
          <w:szCs w:val="22"/>
        </w:rPr>
      </w:pPr>
      <w:r w:rsidRPr="006846B1">
        <w:rPr>
          <w:rFonts w:asciiTheme="majorHAnsi" w:hAnsiTheme="majorHAnsi" w:cs="Arial"/>
          <w:sz w:val="22"/>
          <w:szCs w:val="22"/>
        </w:rPr>
        <w:t xml:space="preserve">Grade 7 – Mr. Price, Mrs. Logan, Ms. </w:t>
      </w:r>
      <w:proofErr w:type="spellStart"/>
      <w:r w:rsidRPr="006846B1">
        <w:rPr>
          <w:rFonts w:asciiTheme="majorHAnsi" w:hAnsiTheme="majorHAnsi" w:cs="Arial"/>
          <w:sz w:val="22"/>
          <w:szCs w:val="22"/>
        </w:rPr>
        <w:t>Malayko</w:t>
      </w:r>
      <w:proofErr w:type="spellEnd"/>
      <w:r w:rsidRPr="006846B1">
        <w:rPr>
          <w:rFonts w:asciiTheme="majorHAnsi" w:hAnsiTheme="majorHAnsi" w:cs="Arial"/>
          <w:sz w:val="22"/>
          <w:szCs w:val="22"/>
        </w:rPr>
        <w:t xml:space="preserve">, Mr. </w:t>
      </w:r>
      <w:proofErr w:type="spellStart"/>
      <w:r w:rsidRPr="006846B1">
        <w:rPr>
          <w:rFonts w:asciiTheme="majorHAnsi" w:hAnsiTheme="majorHAnsi" w:cs="Arial"/>
          <w:sz w:val="22"/>
          <w:szCs w:val="22"/>
        </w:rPr>
        <w:t>Slusar</w:t>
      </w:r>
      <w:proofErr w:type="spellEnd"/>
    </w:p>
    <w:p w14:paraId="3EC92743" w14:textId="77777777" w:rsidR="006846B1" w:rsidRPr="006846B1" w:rsidRDefault="006846B1" w:rsidP="006846B1">
      <w:pPr>
        <w:widowControl w:val="0"/>
        <w:autoSpaceDE w:val="0"/>
        <w:autoSpaceDN w:val="0"/>
        <w:adjustRightInd w:val="0"/>
        <w:rPr>
          <w:rFonts w:asciiTheme="majorHAnsi" w:hAnsiTheme="majorHAnsi" w:cs="Arial"/>
          <w:sz w:val="22"/>
          <w:szCs w:val="22"/>
        </w:rPr>
      </w:pPr>
      <w:r w:rsidRPr="006846B1">
        <w:rPr>
          <w:rFonts w:asciiTheme="majorHAnsi" w:hAnsiTheme="majorHAnsi" w:cs="Arial"/>
          <w:sz w:val="22"/>
          <w:szCs w:val="22"/>
        </w:rPr>
        <w:t xml:space="preserve">Grade 8 – Mr. Price, Mrs. Logan, Mr. </w:t>
      </w:r>
      <w:proofErr w:type="spellStart"/>
      <w:r w:rsidRPr="006846B1">
        <w:rPr>
          <w:rFonts w:asciiTheme="majorHAnsi" w:hAnsiTheme="majorHAnsi" w:cs="Arial"/>
          <w:sz w:val="22"/>
          <w:szCs w:val="22"/>
        </w:rPr>
        <w:t>Thouret</w:t>
      </w:r>
      <w:proofErr w:type="spellEnd"/>
      <w:r w:rsidRPr="006846B1">
        <w:rPr>
          <w:rFonts w:asciiTheme="majorHAnsi" w:hAnsiTheme="majorHAnsi" w:cs="Arial"/>
          <w:sz w:val="22"/>
          <w:szCs w:val="22"/>
        </w:rPr>
        <w:t xml:space="preserve">, Mrs. </w:t>
      </w:r>
      <w:proofErr w:type="spellStart"/>
      <w:r w:rsidRPr="006846B1">
        <w:rPr>
          <w:rFonts w:asciiTheme="majorHAnsi" w:hAnsiTheme="majorHAnsi" w:cs="Arial"/>
          <w:sz w:val="22"/>
          <w:szCs w:val="22"/>
        </w:rPr>
        <w:t>Midyette</w:t>
      </w:r>
      <w:proofErr w:type="spellEnd"/>
    </w:p>
    <w:p w14:paraId="45F4152C" w14:textId="77777777" w:rsidR="006846B1" w:rsidRPr="006846B1" w:rsidRDefault="006846B1" w:rsidP="006846B1">
      <w:pPr>
        <w:widowControl w:val="0"/>
        <w:autoSpaceDE w:val="0"/>
        <w:autoSpaceDN w:val="0"/>
        <w:adjustRightInd w:val="0"/>
        <w:rPr>
          <w:rFonts w:asciiTheme="majorHAnsi" w:hAnsiTheme="majorHAnsi" w:cs="Arial"/>
          <w:sz w:val="22"/>
          <w:szCs w:val="22"/>
        </w:rPr>
      </w:pPr>
      <w:r w:rsidRPr="006846B1">
        <w:rPr>
          <w:rFonts w:asciiTheme="majorHAnsi" w:hAnsiTheme="majorHAnsi" w:cs="Arial"/>
          <w:sz w:val="22"/>
          <w:szCs w:val="22"/>
        </w:rPr>
        <w:t xml:space="preserve">Grade 9 – Mr. Price, Mrs. Logan, Ms. </w:t>
      </w:r>
      <w:proofErr w:type="spellStart"/>
      <w:r w:rsidRPr="006846B1">
        <w:rPr>
          <w:rFonts w:asciiTheme="majorHAnsi" w:hAnsiTheme="majorHAnsi" w:cs="Arial"/>
          <w:sz w:val="22"/>
          <w:szCs w:val="22"/>
        </w:rPr>
        <w:t>Malayko</w:t>
      </w:r>
      <w:proofErr w:type="spellEnd"/>
    </w:p>
    <w:p w14:paraId="3FDD1F09" w14:textId="77777777" w:rsidR="006846B1" w:rsidRPr="006846B1" w:rsidRDefault="006846B1" w:rsidP="006846B1">
      <w:pPr>
        <w:widowControl w:val="0"/>
        <w:autoSpaceDE w:val="0"/>
        <w:autoSpaceDN w:val="0"/>
        <w:adjustRightInd w:val="0"/>
        <w:rPr>
          <w:rFonts w:asciiTheme="majorHAnsi" w:hAnsiTheme="majorHAnsi" w:cs="Cambria"/>
          <w:sz w:val="22"/>
          <w:szCs w:val="22"/>
        </w:rPr>
      </w:pPr>
    </w:p>
    <w:p w14:paraId="20FC853F" w14:textId="77777777" w:rsidR="006846B1" w:rsidRPr="006846B1" w:rsidRDefault="006846B1" w:rsidP="006846B1">
      <w:pPr>
        <w:widowControl w:val="0"/>
        <w:autoSpaceDE w:val="0"/>
        <w:autoSpaceDN w:val="0"/>
        <w:adjustRightInd w:val="0"/>
        <w:jc w:val="center"/>
        <w:rPr>
          <w:rFonts w:asciiTheme="majorHAnsi" w:hAnsiTheme="majorHAnsi" w:cs="Arial"/>
          <w:b/>
          <w:bCs/>
          <w:sz w:val="22"/>
          <w:szCs w:val="22"/>
          <w:u w:val="single"/>
        </w:rPr>
      </w:pPr>
    </w:p>
    <w:p w14:paraId="129087B9" w14:textId="77777777" w:rsidR="006846B1" w:rsidRPr="006846B1" w:rsidRDefault="006846B1" w:rsidP="006846B1">
      <w:pPr>
        <w:widowControl w:val="0"/>
        <w:autoSpaceDE w:val="0"/>
        <w:autoSpaceDN w:val="0"/>
        <w:adjustRightInd w:val="0"/>
        <w:jc w:val="center"/>
        <w:rPr>
          <w:rFonts w:asciiTheme="majorHAnsi" w:hAnsiTheme="majorHAnsi" w:cs="Cambria"/>
          <w:sz w:val="22"/>
          <w:szCs w:val="22"/>
        </w:rPr>
      </w:pPr>
      <w:r w:rsidRPr="006846B1">
        <w:rPr>
          <w:rFonts w:asciiTheme="majorHAnsi" w:hAnsiTheme="majorHAnsi" w:cs="Arial"/>
          <w:b/>
          <w:bCs/>
          <w:sz w:val="22"/>
          <w:szCs w:val="22"/>
          <w:u w:val="single"/>
        </w:rPr>
        <w:t>Nose Creek Health 4 - 9</w:t>
      </w:r>
    </w:p>
    <w:p w14:paraId="4DB382C6" w14:textId="77777777" w:rsidR="006846B1" w:rsidRPr="006846B1" w:rsidRDefault="006846B1" w:rsidP="006846B1">
      <w:pPr>
        <w:widowControl w:val="0"/>
        <w:autoSpaceDE w:val="0"/>
        <w:autoSpaceDN w:val="0"/>
        <w:adjustRightInd w:val="0"/>
        <w:ind w:left="960" w:hanging="960"/>
        <w:rPr>
          <w:rFonts w:asciiTheme="majorHAnsi" w:hAnsiTheme="majorHAnsi" w:cs="Cambria"/>
          <w:sz w:val="22"/>
          <w:szCs w:val="22"/>
        </w:rPr>
      </w:pPr>
      <w:r w:rsidRPr="006846B1">
        <w:rPr>
          <w:rFonts w:asciiTheme="majorHAnsi" w:hAnsiTheme="majorHAnsi" w:cs="Times"/>
          <w:sz w:val="22"/>
          <w:szCs w:val="22"/>
        </w:rPr>
        <w:t> </w:t>
      </w:r>
    </w:p>
    <w:p w14:paraId="7AACB31A" w14:textId="77777777" w:rsidR="006846B1" w:rsidRPr="006846B1" w:rsidRDefault="006846B1" w:rsidP="006846B1">
      <w:pPr>
        <w:rPr>
          <w:rFonts w:asciiTheme="majorHAnsi" w:hAnsiTheme="majorHAnsi" w:cs="Arial"/>
          <w:sz w:val="22"/>
          <w:szCs w:val="22"/>
        </w:rPr>
      </w:pPr>
      <w:r w:rsidRPr="006846B1">
        <w:rPr>
          <w:rFonts w:asciiTheme="majorHAnsi" w:hAnsiTheme="majorHAnsi" w:cs="Arial"/>
          <w:b/>
          <w:bCs/>
          <w:sz w:val="22"/>
          <w:szCs w:val="22"/>
        </w:rPr>
        <w:t xml:space="preserve">Course Overview: </w:t>
      </w:r>
      <w:r w:rsidRPr="006846B1">
        <w:rPr>
          <w:rFonts w:asciiTheme="majorHAnsi" w:hAnsiTheme="majorHAnsi" w:cs="Arial"/>
          <w:sz w:val="22"/>
          <w:szCs w:val="22"/>
        </w:rPr>
        <w:t>At Nose Creek School our Health program is integrated in our daily Physical Education class. Students will have one week of Health where they will participate in Health instead of daily Physical Education followed by 4 or 5 weeks of time back in the gym. This rotation will start in September and finish at the end of May. Each Grade has a specific Health specialist that is the contact concerning any missed work or time away from the class. The units covered in Health are: Healthy Eating, Relationship Choices, and Life Learning Choices.</w:t>
      </w:r>
    </w:p>
    <w:p w14:paraId="4E5FF018" w14:textId="77777777" w:rsidR="006846B1" w:rsidRPr="006846B1" w:rsidRDefault="006846B1" w:rsidP="006846B1">
      <w:pPr>
        <w:rPr>
          <w:rFonts w:asciiTheme="majorHAnsi" w:hAnsiTheme="majorHAnsi" w:cs="Arial"/>
          <w:sz w:val="22"/>
          <w:szCs w:val="22"/>
        </w:rPr>
      </w:pPr>
    </w:p>
    <w:p w14:paraId="518AA81A" w14:textId="77777777" w:rsidR="006846B1" w:rsidRPr="006846B1" w:rsidRDefault="006846B1" w:rsidP="006846B1">
      <w:pPr>
        <w:rPr>
          <w:rFonts w:asciiTheme="majorHAnsi" w:hAnsiTheme="majorHAnsi" w:cs="Arial"/>
          <w:sz w:val="22"/>
          <w:szCs w:val="22"/>
        </w:rPr>
      </w:pPr>
      <w:r w:rsidRPr="006846B1">
        <w:rPr>
          <w:rFonts w:asciiTheme="majorHAnsi" w:hAnsiTheme="majorHAnsi" w:cs="Arial"/>
          <w:sz w:val="22"/>
          <w:szCs w:val="22"/>
        </w:rPr>
        <w:t>Grade 4 – Ms. Heck</w:t>
      </w:r>
    </w:p>
    <w:p w14:paraId="4F5FD00D" w14:textId="77777777" w:rsidR="006846B1" w:rsidRPr="006846B1" w:rsidRDefault="006846B1" w:rsidP="006846B1">
      <w:pPr>
        <w:rPr>
          <w:rFonts w:asciiTheme="majorHAnsi" w:hAnsiTheme="majorHAnsi" w:cs="Arial"/>
          <w:sz w:val="22"/>
          <w:szCs w:val="22"/>
        </w:rPr>
      </w:pPr>
      <w:r w:rsidRPr="006846B1">
        <w:rPr>
          <w:rFonts w:asciiTheme="majorHAnsi" w:hAnsiTheme="majorHAnsi" w:cs="Arial"/>
          <w:sz w:val="22"/>
          <w:szCs w:val="22"/>
        </w:rPr>
        <w:t xml:space="preserve">Grade 5 – Mrs. </w:t>
      </w:r>
      <w:proofErr w:type="spellStart"/>
      <w:r w:rsidRPr="006846B1">
        <w:rPr>
          <w:rFonts w:asciiTheme="majorHAnsi" w:hAnsiTheme="majorHAnsi" w:cs="Arial"/>
          <w:sz w:val="22"/>
          <w:szCs w:val="22"/>
        </w:rPr>
        <w:t>MacIntyre</w:t>
      </w:r>
      <w:proofErr w:type="spellEnd"/>
      <w:r w:rsidRPr="006846B1">
        <w:rPr>
          <w:rFonts w:asciiTheme="majorHAnsi" w:hAnsiTheme="majorHAnsi" w:cs="Arial"/>
          <w:sz w:val="22"/>
          <w:szCs w:val="22"/>
        </w:rPr>
        <w:t>-Steel</w:t>
      </w:r>
    </w:p>
    <w:p w14:paraId="29BD5E10" w14:textId="77777777" w:rsidR="006846B1" w:rsidRPr="006846B1" w:rsidRDefault="006846B1" w:rsidP="006846B1">
      <w:pPr>
        <w:rPr>
          <w:rFonts w:asciiTheme="majorHAnsi" w:hAnsiTheme="majorHAnsi" w:cs="Arial"/>
          <w:sz w:val="22"/>
          <w:szCs w:val="22"/>
        </w:rPr>
      </w:pPr>
      <w:r w:rsidRPr="006846B1">
        <w:rPr>
          <w:rFonts w:asciiTheme="majorHAnsi" w:hAnsiTheme="majorHAnsi" w:cs="Arial"/>
          <w:sz w:val="22"/>
          <w:szCs w:val="22"/>
        </w:rPr>
        <w:t xml:space="preserve">Grade 6 – Mr. Wood &amp; Mr. </w:t>
      </w:r>
      <w:proofErr w:type="spellStart"/>
      <w:r w:rsidRPr="006846B1">
        <w:rPr>
          <w:rFonts w:asciiTheme="majorHAnsi" w:hAnsiTheme="majorHAnsi" w:cs="Arial"/>
          <w:sz w:val="22"/>
          <w:szCs w:val="22"/>
        </w:rPr>
        <w:t>Slusar</w:t>
      </w:r>
      <w:proofErr w:type="spellEnd"/>
    </w:p>
    <w:p w14:paraId="60CE4F65" w14:textId="77777777" w:rsidR="006846B1" w:rsidRPr="006846B1" w:rsidRDefault="006846B1" w:rsidP="006846B1">
      <w:pPr>
        <w:rPr>
          <w:rFonts w:asciiTheme="majorHAnsi" w:hAnsiTheme="majorHAnsi" w:cs="Arial"/>
          <w:sz w:val="22"/>
          <w:szCs w:val="22"/>
        </w:rPr>
      </w:pPr>
      <w:r w:rsidRPr="006846B1">
        <w:rPr>
          <w:rFonts w:asciiTheme="majorHAnsi" w:hAnsiTheme="majorHAnsi" w:cs="Arial"/>
          <w:sz w:val="22"/>
          <w:szCs w:val="22"/>
        </w:rPr>
        <w:t>Grade 7 – Ms. Clark</w:t>
      </w:r>
    </w:p>
    <w:p w14:paraId="65C8CFBF" w14:textId="77777777" w:rsidR="006846B1" w:rsidRPr="006846B1" w:rsidRDefault="006846B1" w:rsidP="006846B1">
      <w:pPr>
        <w:rPr>
          <w:rFonts w:asciiTheme="majorHAnsi" w:hAnsiTheme="majorHAnsi" w:cs="Arial"/>
          <w:sz w:val="22"/>
          <w:szCs w:val="22"/>
        </w:rPr>
      </w:pPr>
      <w:r w:rsidRPr="006846B1">
        <w:rPr>
          <w:rFonts w:asciiTheme="majorHAnsi" w:hAnsiTheme="majorHAnsi" w:cs="Arial"/>
          <w:sz w:val="22"/>
          <w:szCs w:val="22"/>
        </w:rPr>
        <w:t xml:space="preserve">Grade 8 – </w:t>
      </w:r>
      <w:proofErr w:type="spellStart"/>
      <w:r w:rsidRPr="006846B1">
        <w:rPr>
          <w:rFonts w:asciiTheme="majorHAnsi" w:hAnsiTheme="majorHAnsi" w:cs="Arial"/>
          <w:sz w:val="22"/>
          <w:szCs w:val="22"/>
        </w:rPr>
        <w:t>Ms</w:t>
      </w:r>
      <w:proofErr w:type="spellEnd"/>
      <w:r w:rsidRPr="006846B1">
        <w:rPr>
          <w:rFonts w:asciiTheme="majorHAnsi" w:hAnsiTheme="majorHAnsi" w:cs="Arial"/>
          <w:sz w:val="22"/>
          <w:szCs w:val="22"/>
        </w:rPr>
        <w:t xml:space="preserve"> </w:t>
      </w:r>
      <w:proofErr w:type="spellStart"/>
      <w:r w:rsidRPr="006846B1">
        <w:rPr>
          <w:rFonts w:asciiTheme="majorHAnsi" w:hAnsiTheme="majorHAnsi" w:cs="Arial"/>
          <w:sz w:val="22"/>
          <w:szCs w:val="22"/>
        </w:rPr>
        <w:t>Tyhonchuk</w:t>
      </w:r>
      <w:proofErr w:type="spellEnd"/>
    </w:p>
    <w:p w14:paraId="63D6CE77" w14:textId="77777777" w:rsidR="006846B1" w:rsidRPr="006846B1" w:rsidRDefault="006846B1" w:rsidP="006846B1">
      <w:pPr>
        <w:rPr>
          <w:rFonts w:asciiTheme="majorHAnsi" w:hAnsiTheme="majorHAnsi"/>
          <w:sz w:val="22"/>
          <w:szCs w:val="22"/>
        </w:rPr>
      </w:pPr>
      <w:r w:rsidRPr="006846B1">
        <w:rPr>
          <w:rFonts w:asciiTheme="majorHAnsi" w:hAnsiTheme="majorHAnsi" w:cs="Arial"/>
          <w:sz w:val="22"/>
          <w:szCs w:val="22"/>
        </w:rPr>
        <w:t>Grade 9 – Mrs. Scott</w:t>
      </w:r>
    </w:p>
    <w:p w14:paraId="36BE9577" w14:textId="77777777" w:rsidR="006846B1" w:rsidRPr="006846B1" w:rsidRDefault="006846B1" w:rsidP="004B7C5A">
      <w:pPr>
        <w:rPr>
          <w:rFonts w:asciiTheme="majorHAnsi" w:hAnsiTheme="majorHAnsi"/>
          <w:b/>
          <w:sz w:val="22"/>
          <w:szCs w:val="22"/>
        </w:rPr>
      </w:pPr>
    </w:p>
    <w:p w14:paraId="598B9CF3" w14:textId="77777777" w:rsidR="00770E37" w:rsidRPr="006846B1" w:rsidRDefault="00770E37" w:rsidP="004B7C5A">
      <w:pPr>
        <w:rPr>
          <w:rFonts w:asciiTheme="majorHAnsi" w:hAnsiTheme="majorHAnsi"/>
          <w:b/>
          <w:sz w:val="22"/>
          <w:szCs w:val="22"/>
        </w:rPr>
      </w:pPr>
    </w:p>
    <w:p w14:paraId="5C1100D3" w14:textId="77777777" w:rsidR="004B7C5A" w:rsidRPr="006846B1" w:rsidRDefault="004B7C5A" w:rsidP="004B7C5A">
      <w:pPr>
        <w:rPr>
          <w:rFonts w:asciiTheme="majorHAnsi" w:hAnsiTheme="majorHAnsi"/>
          <w:b/>
          <w:sz w:val="22"/>
          <w:szCs w:val="22"/>
        </w:rPr>
      </w:pPr>
      <w:r w:rsidRPr="006846B1">
        <w:rPr>
          <w:rFonts w:asciiTheme="majorHAnsi" w:hAnsiTheme="majorHAnsi"/>
          <w:b/>
          <w:sz w:val="22"/>
          <w:szCs w:val="22"/>
        </w:rPr>
        <w:t>Music</w:t>
      </w:r>
    </w:p>
    <w:p w14:paraId="135983BC" w14:textId="77777777" w:rsidR="004B7C5A" w:rsidRPr="006846B1" w:rsidRDefault="004B7C5A" w:rsidP="004B7C5A">
      <w:pPr>
        <w:ind w:firstLine="720"/>
        <w:jc w:val="both"/>
        <w:rPr>
          <w:rFonts w:asciiTheme="majorHAnsi" w:hAnsiTheme="majorHAnsi"/>
          <w:b/>
          <w:sz w:val="22"/>
          <w:szCs w:val="22"/>
        </w:rPr>
      </w:pPr>
      <w:r w:rsidRPr="006846B1">
        <w:rPr>
          <w:rFonts w:asciiTheme="majorHAnsi" w:hAnsiTheme="majorHAnsi" w:cs="Tahoma"/>
          <w:sz w:val="22"/>
          <w:szCs w:val="22"/>
        </w:rPr>
        <w:t>Students will develop their musical understanding through a variety of learning experiences designed to instill an appreciation of several musical forms. They will have the opportunity to learn, practice, and perform skills using musical instruments and their voices.</w:t>
      </w:r>
    </w:p>
    <w:p w14:paraId="6C1F780B" w14:textId="77777777" w:rsidR="004B7C5A" w:rsidRPr="006846B1" w:rsidRDefault="004B7C5A" w:rsidP="004B7C5A">
      <w:pPr>
        <w:widowControl w:val="0"/>
        <w:autoSpaceDE w:val="0"/>
        <w:autoSpaceDN w:val="0"/>
        <w:adjustRightInd w:val="0"/>
        <w:rPr>
          <w:rFonts w:asciiTheme="majorHAnsi" w:hAnsiTheme="majorHAnsi" w:cs="Helvetica"/>
          <w:sz w:val="22"/>
          <w:szCs w:val="22"/>
        </w:rPr>
      </w:pPr>
    </w:p>
    <w:p w14:paraId="0E4D3968" w14:textId="77777777" w:rsidR="004B7C5A" w:rsidRPr="006846B1" w:rsidRDefault="004B7C5A" w:rsidP="004B7C5A">
      <w:pPr>
        <w:widowControl w:val="0"/>
        <w:autoSpaceDE w:val="0"/>
        <w:autoSpaceDN w:val="0"/>
        <w:adjustRightInd w:val="0"/>
        <w:rPr>
          <w:rFonts w:asciiTheme="majorHAnsi" w:hAnsiTheme="majorHAnsi" w:cs="Helvetica"/>
          <w:b/>
          <w:sz w:val="22"/>
          <w:szCs w:val="22"/>
        </w:rPr>
      </w:pPr>
      <w:r w:rsidRPr="006846B1">
        <w:rPr>
          <w:rFonts w:asciiTheme="majorHAnsi" w:hAnsiTheme="majorHAnsi" w:cs="Helvetica"/>
          <w:b/>
          <w:sz w:val="22"/>
          <w:szCs w:val="22"/>
        </w:rPr>
        <w:t>Art</w:t>
      </w:r>
    </w:p>
    <w:p w14:paraId="43A0048D" w14:textId="77777777" w:rsidR="004B7C5A" w:rsidRPr="006846B1" w:rsidRDefault="004B7C5A" w:rsidP="004B7C5A">
      <w:pPr>
        <w:ind w:firstLine="720"/>
        <w:jc w:val="both"/>
        <w:rPr>
          <w:rFonts w:asciiTheme="majorHAnsi" w:hAnsiTheme="majorHAnsi" w:cs="Comic Sans MS"/>
          <w:sz w:val="22"/>
          <w:szCs w:val="22"/>
        </w:rPr>
      </w:pPr>
      <w:r w:rsidRPr="006846B1">
        <w:rPr>
          <w:rFonts w:asciiTheme="majorHAnsi" w:hAnsiTheme="majorHAnsi" w:cs="Comic Sans MS"/>
          <w:sz w:val="22"/>
          <w:szCs w:val="22"/>
        </w:rPr>
        <w:t xml:space="preserve">The Grade 4 Art curriculum encourages students to explore art using a variety of different mediums.  The students will be learning the foundations and skills of art, but will also be drawing many cross curriculum connections for some of their projects. </w:t>
      </w:r>
    </w:p>
    <w:p w14:paraId="6CDB70C8" w14:textId="77777777" w:rsidR="004B7C5A" w:rsidRPr="006846B1" w:rsidRDefault="004B7C5A" w:rsidP="004B7C5A">
      <w:pPr>
        <w:jc w:val="both"/>
        <w:rPr>
          <w:rFonts w:asciiTheme="majorHAnsi" w:hAnsiTheme="majorHAnsi"/>
          <w:b/>
          <w:sz w:val="22"/>
          <w:szCs w:val="22"/>
        </w:rPr>
      </w:pPr>
    </w:p>
    <w:p w14:paraId="3982A783" w14:textId="77777777" w:rsidR="004B7C5A" w:rsidRPr="006846B1" w:rsidRDefault="004B7C5A" w:rsidP="004B7C5A">
      <w:pPr>
        <w:widowControl w:val="0"/>
        <w:autoSpaceDE w:val="0"/>
        <w:autoSpaceDN w:val="0"/>
        <w:adjustRightInd w:val="0"/>
        <w:rPr>
          <w:rFonts w:asciiTheme="majorHAnsi" w:hAnsiTheme="majorHAnsi" w:cs="Helvetica"/>
          <w:b/>
          <w:sz w:val="22"/>
          <w:szCs w:val="22"/>
        </w:rPr>
      </w:pPr>
      <w:r w:rsidRPr="006846B1">
        <w:rPr>
          <w:rFonts w:asciiTheme="majorHAnsi" w:hAnsiTheme="majorHAnsi" w:cs="Helvetica"/>
          <w:b/>
          <w:sz w:val="22"/>
          <w:szCs w:val="22"/>
        </w:rPr>
        <w:t>Drama</w:t>
      </w:r>
    </w:p>
    <w:p w14:paraId="646113FF" w14:textId="77777777" w:rsidR="004B7C5A" w:rsidRPr="006846B1" w:rsidRDefault="004B7C5A" w:rsidP="004B7C5A">
      <w:pPr>
        <w:jc w:val="both"/>
        <w:rPr>
          <w:rFonts w:asciiTheme="majorHAnsi" w:hAnsiTheme="majorHAnsi"/>
          <w:sz w:val="22"/>
          <w:szCs w:val="22"/>
        </w:rPr>
      </w:pPr>
      <w:r w:rsidRPr="006846B1">
        <w:rPr>
          <w:rFonts w:asciiTheme="majorHAnsi" w:hAnsiTheme="majorHAnsi"/>
          <w:b/>
          <w:sz w:val="22"/>
          <w:szCs w:val="22"/>
        </w:rPr>
        <w:tab/>
      </w:r>
      <w:r w:rsidRPr="006846B1">
        <w:rPr>
          <w:rFonts w:asciiTheme="majorHAnsi" w:hAnsiTheme="majorHAnsi" w:cs="Comic Sans MS"/>
          <w:sz w:val="22"/>
          <w:szCs w:val="22"/>
        </w:rPr>
        <w:t>The Drama option course offered at Nose Creek School encompasses theatre in which students are involved as creators, performers, historians, critics and consumers. The program enables students to enhance the depth and breadth of their expression and intuitive response to the Fine Arts.</w:t>
      </w:r>
    </w:p>
    <w:p w14:paraId="7B48FB72" w14:textId="77777777" w:rsidR="004B7C5A" w:rsidRPr="006846B1" w:rsidRDefault="004B7C5A" w:rsidP="004B7C5A">
      <w:pPr>
        <w:jc w:val="both"/>
        <w:rPr>
          <w:rFonts w:asciiTheme="majorHAnsi" w:hAnsiTheme="majorHAnsi"/>
          <w:b/>
          <w:sz w:val="22"/>
          <w:szCs w:val="22"/>
        </w:rPr>
      </w:pPr>
    </w:p>
    <w:p w14:paraId="39E32E23" w14:textId="77777777" w:rsidR="004B7C5A" w:rsidRPr="006846B1" w:rsidRDefault="004B7C5A" w:rsidP="004B7C5A">
      <w:pPr>
        <w:jc w:val="both"/>
        <w:rPr>
          <w:rFonts w:asciiTheme="majorHAnsi" w:hAnsiTheme="majorHAnsi"/>
          <w:b/>
          <w:sz w:val="22"/>
          <w:szCs w:val="22"/>
        </w:rPr>
      </w:pPr>
    </w:p>
    <w:p w14:paraId="5B6DD9F1" w14:textId="77777777" w:rsidR="004B7C5A" w:rsidRPr="006846B1" w:rsidRDefault="004B7C5A" w:rsidP="004B7C5A">
      <w:pPr>
        <w:jc w:val="both"/>
        <w:rPr>
          <w:rFonts w:asciiTheme="majorHAnsi" w:hAnsiTheme="majorHAnsi"/>
          <w:b/>
          <w:sz w:val="22"/>
          <w:szCs w:val="22"/>
        </w:rPr>
      </w:pPr>
      <w:r w:rsidRPr="006846B1">
        <w:rPr>
          <w:rFonts w:asciiTheme="majorHAnsi" w:hAnsiTheme="majorHAnsi"/>
          <w:b/>
          <w:sz w:val="22"/>
          <w:szCs w:val="22"/>
        </w:rPr>
        <w:t>Assessment</w:t>
      </w:r>
    </w:p>
    <w:p w14:paraId="204EDB9A" w14:textId="77777777" w:rsidR="004B7C5A" w:rsidRPr="006846B1" w:rsidRDefault="004B7C5A" w:rsidP="004B7C5A">
      <w:pPr>
        <w:ind w:firstLine="720"/>
        <w:jc w:val="both"/>
        <w:rPr>
          <w:rFonts w:asciiTheme="majorHAnsi" w:hAnsiTheme="majorHAnsi" w:cs="Comic Sans MS"/>
          <w:bCs/>
          <w:sz w:val="22"/>
          <w:szCs w:val="22"/>
        </w:rPr>
      </w:pPr>
      <w:r w:rsidRPr="006846B1">
        <w:rPr>
          <w:rFonts w:asciiTheme="majorHAnsi" w:hAnsiTheme="majorHAnsi" w:cs="Comic Sans MS"/>
          <w:bCs/>
          <w:sz w:val="22"/>
          <w:szCs w:val="22"/>
        </w:rPr>
        <w:t>Student assessment will be based on their understanding of curriculum objectives in the Program of Studies and will be determined through a variety of formative and summative assessments, including but not limited to:  projects, assignments, visual journals, interdisciplinary work, presentations, written work, tests, quizzes, etc.</w:t>
      </w:r>
    </w:p>
    <w:p w14:paraId="0C4B6FC0" w14:textId="77777777" w:rsidR="004B7C5A" w:rsidRPr="006846B1" w:rsidRDefault="004B7C5A" w:rsidP="004B7C5A">
      <w:pPr>
        <w:jc w:val="both"/>
        <w:rPr>
          <w:rFonts w:asciiTheme="majorHAnsi" w:hAnsiTheme="majorHAnsi"/>
          <w:sz w:val="22"/>
          <w:szCs w:val="22"/>
        </w:rPr>
      </w:pPr>
    </w:p>
    <w:p w14:paraId="450AD332" w14:textId="77777777" w:rsidR="00770E37" w:rsidRPr="006846B1" w:rsidRDefault="00770E37" w:rsidP="004B7C5A">
      <w:pPr>
        <w:jc w:val="both"/>
        <w:rPr>
          <w:rFonts w:asciiTheme="majorHAnsi" w:hAnsiTheme="majorHAnsi"/>
          <w:sz w:val="22"/>
          <w:szCs w:val="22"/>
        </w:rPr>
      </w:pPr>
    </w:p>
    <w:p w14:paraId="4B54F2B7" w14:textId="77777777" w:rsidR="00770E37" w:rsidRPr="006846B1" w:rsidRDefault="00770E37" w:rsidP="004B7C5A">
      <w:pPr>
        <w:jc w:val="both"/>
        <w:rPr>
          <w:rFonts w:asciiTheme="majorHAnsi" w:hAnsiTheme="majorHAnsi"/>
          <w:sz w:val="22"/>
          <w:szCs w:val="22"/>
        </w:rPr>
      </w:pPr>
    </w:p>
    <w:p w14:paraId="14F0303F" w14:textId="77777777" w:rsidR="00770E37" w:rsidRPr="006846B1" w:rsidRDefault="00770E37" w:rsidP="004B7C5A">
      <w:pPr>
        <w:jc w:val="both"/>
        <w:rPr>
          <w:rFonts w:asciiTheme="majorHAnsi" w:hAnsiTheme="majorHAnsi"/>
          <w:sz w:val="22"/>
          <w:szCs w:val="22"/>
        </w:rPr>
      </w:pPr>
    </w:p>
    <w:p w14:paraId="5D77AB97" w14:textId="77777777" w:rsidR="004B7C5A" w:rsidRPr="006846B1" w:rsidRDefault="004B7C5A" w:rsidP="004B7C5A">
      <w:pPr>
        <w:jc w:val="both"/>
        <w:rPr>
          <w:rFonts w:asciiTheme="majorHAnsi" w:hAnsiTheme="majorHAnsi"/>
          <w:b/>
          <w:sz w:val="22"/>
          <w:szCs w:val="22"/>
        </w:rPr>
      </w:pPr>
      <w:r w:rsidRPr="006846B1">
        <w:rPr>
          <w:rFonts w:asciiTheme="majorHAnsi" w:hAnsiTheme="majorHAnsi"/>
          <w:b/>
          <w:sz w:val="22"/>
          <w:szCs w:val="22"/>
        </w:rPr>
        <w:t>Expectations for Behavior, Homework, and Assignment</w:t>
      </w:r>
    </w:p>
    <w:p w14:paraId="52FE9D5D" w14:textId="77777777" w:rsidR="004B7C5A" w:rsidRPr="006846B1" w:rsidRDefault="004B7C5A" w:rsidP="004B7C5A">
      <w:pPr>
        <w:ind w:firstLine="720"/>
        <w:jc w:val="both"/>
        <w:rPr>
          <w:rFonts w:asciiTheme="majorHAnsi" w:hAnsiTheme="majorHAnsi"/>
          <w:sz w:val="22"/>
          <w:szCs w:val="22"/>
        </w:rPr>
      </w:pPr>
      <w:r w:rsidRPr="006846B1">
        <w:rPr>
          <w:rFonts w:asciiTheme="majorHAnsi" w:hAnsiTheme="majorHAnsi"/>
          <w:sz w:val="22"/>
          <w:szCs w:val="22"/>
        </w:rPr>
        <w:t>Students are expected to take responsibility for their learning by completing all assignments.  Students will be completing a daily agenda message to inform parents/guardians of upcoming events and remind students of any work that is to be completed at home. We ask that parents/guardians check and initial the agenda message daily.  Grade 4 school expectations are:</w:t>
      </w:r>
    </w:p>
    <w:p w14:paraId="0CE7ED01" w14:textId="77777777" w:rsidR="004B7C5A" w:rsidRPr="006846B1" w:rsidRDefault="004B7C5A" w:rsidP="004B7C5A">
      <w:pPr>
        <w:rPr>
          <w:rFonts w:asciiTheme="majorHAnsi" w:hAnsiTheme="majorHAnsi"/>
          <w:sz w:val="22"/>
          <w:szCs w:val="22"/>
        </w:rPr>
      </w:pPr>
    </w:p>
    <w:p w14:paraId="387BE846" w14:textId="77777777" w:rsidR="004B7C5A" w:rsidRPr="006846B1" w:rsidRDefault="004B7C5A" w:rsidP="004B7C5A">
      <w:pPr>
        <w:numPr>
          <w:ilvl w:val="0"/>
          <w:numId w:val="2"/>
        </w:numPr>
        <w:rPr>
          <w:rFonts w:asciiTheme="majorHAnsi" w:hAnsiTheme="majorHAnsi" w:cs="Tahoma"/>
          <w:bCs/>
          <w:sz w:val="22"/>
          <w:szCs w:val="22"/>
        </w:rPr>
      </w:pPr>
      <w:r w:rsidRPr="006846B1">
        <w:rPr>
          <w:rFonts w:asciiTheme="majorHAnsi" w:hAnsiTheme="majorHAnsi" w:cs="Tahoma"/>
          <w:bCs/>
          <w:sz w:val="22"/>
          <w:szCs w:val="22"/>
        </w:rPr>
        <w:t>Arrive on time with the materials needed.</w:t>
      </w:r>
    </w:p>
    <w:p w14:paraId="048AA604" w14:textId="77777777" w:rsidR="004B7C5A" w:rsidRPr="006846B1" w:rsidRDefault="004B7C5A" w:rsidP="004B7C5A">
      <w:pPr>
        <w:numPr>
          <w:ilvl w:val="0"/>
          <w:numId w:val="2"/>
        </w:numPr>
        <w:rPr>
          <w:rFonts w:asciiTheme="majorHAnsi" w:hAnsiTheme="majorHAnsi" w:cs="Tahoma"/>
          <w:bCs/>
          <w:sz w:val="22"/>
          <w:szCs w:val="22"/>
        </w:rPr>
      </w:pPr>
      <w:r w:rsidRPr="006846B1">
        <w:rPr>
          <w:rFonts w:asciiTheme="majorHAnsi" w:hAnsiTheme="majorHAnsi" w:cs="Tahoma"/>
          <w:bCs/>
          <w:sz w:val="22"/>
          <w:szCs w:val="22"/>
        </w:rPr>
        <w:t>Please enter the classroom quietly and sit down to show you are ready.</w:t>
      </w:r>
    </w:p>
    <w:p w14:paraId="560FA019" w14:textId="77777777" w:rsidR="004B7C5A" w:rsidRPr="006846B1" w:rsidRDefault="004B7C5A" w:rsidP="004B7C5A">
      <w:pPr>
        <w:numPr>
          <w:ilvl w:val="0"/>
          <w:numId w:val="2"/>
        </w:numPr>
        <w:rPr>
          <w:rFonts w:asciiTheme="majorHAnsi" w:hAnsiTheme="majorHAnsi" w:cs="Tahoma"/>
          <w:bCs/>
          <w:sz w:val="22"/>
          <w:szCs w:val="22"/>
        </w:rPr>
      </w:pPr>
      <w:r w:rsidRPr="006846B1">
        <w:rPr>
          <w:rFonts w:asciiTheme="majorHAnsi" w:hAnsiTheme="majorHAnsi" w:cs="Tahoma"/>
          <w:bCs/>
          <w:sz w:val="22"/>
          <w:szCs w:val="22"/>
        </w:rPr>
        <w:t xml:space="preserve">Treat each other in a caring, responsible manner, displaying KODIAK SPIRIT. </w:t>
      </w:r>
    </w:p>
    <w:p w14:paraId="307DC536" w14:textId="77777777" w:rsidR="004B7C5A" w:rsidRPr="006846B1" w:rsidRDefault="004B7C5A" w:rsidP="004B7C5A">
      <w:pPr>
        <w:numPr>
          <w:ilvl w:val="0"/>
          <w:numId w:val="2"/>
        </w:numPr>
        <w:rPr>
          <w:rFonts w:asciiTheme="majorHAnsi" w:hAnsiTheme="majorHAnsi" w:cs="Tahoma"/>
          <w:bCs/>
          <w:sz w:val="22"/>
          <w:szCs w:val="22"/>
        </w:rPr>
      </w:pPr>
      <w:r w:rsidRPr="006846B1">
        <w:rPr>
          <w:rFonts w:asciiTheme="majorHAnsi" w:hAnsiTheme="majorHAnsi" w:cs="Tahoma"/>
          <w:bCs/>
          <w:sz w:val="22"/>
          <w:szCs w:val="22"/>
        </w:rPr>
        <w:t>If you were absent from a previous class, find out what work you have missed to complete it. Ask a friend and gather any handouts you may have missed and please complete the work as soon as you can.</w:t>
      </w:r>
    </w:p>
    <w:p w14:paraId="64037232" w14:textId="77777777" w:rsidR="004B7C5A" w:rsidRPr="006846B1" w:rsidRDefault="004B7C5A" w:rsidP="004B7C5A">
      <w:pPr>
        <w:numPr>
          <w:ilvl w:val="0"/>
          <w:numId w:val="2"/>
        </w:numPr>
        <w:rPr>
          <w:rFonts w:asciiTheme="majorHAnsi" w:hAnsiTheme="majorHAnsi" w:cs="Tahoma"/>
          <w:bCs/>
          <w:sz w:val="22"/>
          <w:szCs w:val="22"/>
        </w:rPr>
      </w:pPr>
      <w:r w:rsidRPr="006846B1">
        <w:rPr>
          <w:rFonts w:asciiTheme="majorHAnsi" w:hAnsiTheme="majorHAnsi" w:cs="Tahoma"/>
          <w:bCs/>
          <w:sz w:val="22"/>
          <w:szCs w:val="22"/>
        </w:rPr>
        <w:t>All assignments, quizzes and tests should be done in pencil.</w:t>
      </w:r>
    </w:p>
    <w:p w14:paraId="7340D03D" w14:textId="77777777" w:rsidR="004B7C5A" w:rsidRPr="006846B1" w:rsidRDefault="004B7C5A" w:rsidP="004B7C5A">
      <w:pPr>
        <w:numPr>
          <w:ilvl w:val="0"/>
          <w:numId w:val="2"/>
        </w:numPr>
        <w:rPr>
          <w:rFonts w:asciiTheme="majorHAnsi" w:hAnsiTheme="majorHAnsi" w:cs="Tahoma"/>
          <w:bCs/>
          <w:sz w:val="22"/>
          <w:szCs w:val="22"/>
        </w:rPr>
      </w:pPr>
      <w:r w:rsidRPr="006846B1">
        <w:rPr>
          <w:rFonts w:asciiTheme="majorHAnsi" w:hAnsiTheme="majorHAnsi" w:cs="Tahoma"/>
          <w:bCs/>
          <w:sz w:val="22"/>
          <w:szCs w:val="22"/>
        </w:rPr>
        <w:t>Neatness and proper organization of work is expected at all times.</w:t>
      </w:r>
    </w:p>
    <w:p w14:paraId="18819977" w14:textId="77777777" w:rsidR="004B7C5A" w:rsidRPr="006846B1" w:rsidRDefault="004B7C5A" w:rsidP="004B7C5A">
      <w:pPr>
        <w:numPr>
          <w:ilvl w:val="0"/>
          <w:numId w:val="2"/>
        </w:numPr>
        <w:rPr>
          <w:rFonts w:asciiTheme="majorHAnsi" w:hAnsiTheme="majorHAnsi" w:cs="Tahoma"/>
          <w:bCs/>
          <w:sz w:val="22"/>
          <w:szCs w:val="22"/>
        </w:rPr>
      </w:pPr>
      <w:r w:rsidRPr="006846B1">
        <w:rPr>
          <w:rFonts w:asciiTheme="majorHAnsi" w:hAnsiTheme="majorHAnsi" w:cs="Tahoma"/>
          <w:bCs/>
          <w:sz w:val="22"/>
          <w:szCs w:val="22"/>
        </w:rPr>
        <w:t>Students should be respectful of each other, the teachers, the learning materials and furniture.</w:t>
      </w:r>
    </w:p>
    <w:p w14:paraId="3EE933E3" w14:textId="77777777" w:rsidR="004B7C5A" w:rsidRPr="006846B1" w:rsidRDefault="004B7C5A" w:rsidP="004B7C5A">
      <w:pPr>
        <w:numPr>
          <w:ilvl w:val="0"/>
          <w:numId w:val="2"/>
        </w:numPr>
        <w:rPr>
          <w:rFonts w:asciiTheme="majorHAnsi" w:hAnsiTheme="majorHAnsi" w:cs="Tahoma"/>
          <w:bCs/>
          <w:sz w:val="22"/>
          <w:szCs w:val="22"/>
        </w:rPr>
      </w:pPr>
      <w:r w:rsidRPr="006846B1">
        <w:rPr>
          <w:rFonts w:asciiTheme="majorHAnsi" w:hAnsiTheme="majorHAnsi" w:cs="Tahoma"/>
          <w:bCs/>
          <w:sz w:val="22"/>
          <w:szCs w:val="22"/>
        </w:rPr>
        <w:t xml:space="preserve">Students </w:t>
      </w:r>
      <w:r w:rsidR="00D610C1" w:rsidRPr="006846B1">
        <w:rPr>
          <w:rFonts w:asciiTheme="majorHAnsi" w:hAnsiTheme="majorHAnsi" w:cs="Tahoma"/>
          <w:bCs/>
          <w:sz w:val="22"/>
          <w:szCs w:val="22"/>
        </w:rPr>
        <w:t>must have a pair of indoor shoes to wear in the classroom.</w:t>
      </w:r>
    </w:p>
    <w:p w14:paraId="13785426" w14:textId="77777777" w:rsidR="004B7C5A" w:rsidRPr="006846B1" w:rsidRDefault="004B7C5A" w:rsidP="004B7C5A">
      <w:pPr>
        <w:rPr>
          <w:rFonts w:asciiTheme="majorHAnsi" w:hAnsiTheme="majorHAnsi" w:cs="Tahoma"/>
          <w:bCs/>
          <w:sz w:val="22"/>
          <w:szCs w:val="22"/>
        </w:rPr>
      </w:pPr>
    </w:p>
    <w:p w14:paraId="0A40F0A1" w14:textId="77777777" w:rsidR="004B7C5A" w:rsidRPr="006846B1" w:rsidRDefault="004B7C5A" w:rsidP="004B7C5A">
      <w:pPr>
        <w:rPr>
          <w:rFonts w:asciiTheme="majorHAnsi" w:hAnsiTheme="majorHAnsi"/>
          <w:b/>
          <w:sz w:val="22"/>
          <w:szCs w:val="22"/>
        </w:rPr>
      </w:pPr>
      <w:r w:rsidRPr="006846B1">
        <w:rPr>
          <w:rFonts w:asciiTheme="majorHAnsi" w:hAnsiTheme="majorHAnsi" w:cs="Tahoma"/>
          <w:b/>
          <w:bCs/>
          <w:sz w:val="22"/>
          <w:szCs w:val="22"/>
        </w:rPr>
        <w:t>Teacher Contact Information</w:t>
      </w:r>
    </w:p>
    <w:p w14:paraId="785BF427" w14:textId="77777777" w:rsidR="004B7C5A" w:rsidRPr="006846B1" w:rsidRDefault="004B7C5A" w:rsidP="004B7C5A">
      <w:pPr>
        <w:rPr>
          <w:rFonts w:asciiTheme="majorHAnsi" w:hAnsiTheme="majorHAnsi" w:cs="Tahoma"/>
          <w:bCs/>
          <w:sz w:val="22"/>
          <w:szCs w:val="22"/>
        </w:rPr>
      </w:pPr>
    </w:p>
    <w:p w14:paraId="7AB267B0" w14:textId="77777777" w:rsidR="004B7C5A" w:rsidRPr="006846B1" w:rsidRDefault="00770E37" w:rsidP="004B7C5A">
      <w:pPr>
        <w:rPr>
          <w:rFonts w:asciiTheme="majorHAnsi" w:hAnsiTheme="majorHAnsi" w:cs="Tahoma"/>
          <w:bCs/>
          <w:sz w:val="22"/>
          <w:szCs w:val="22"/>
        </w:rPr>
      </w:pPr>
      <w:r w:rsidRPr="006846B1">
        <w:rPr>
          <w:rFonts w:asciiTheme="majorHAnsi" w:hAnsiTheme="majorHAnsi" w:cs="Tahoma"/>
          <w:bCs/>
          <w:sz w:val="22"/>
          <w:szCs w:val="22"/>
        </w:rPr>
        <w:t>Clifton Baker</w:t>
      </w:r>
      <w:r w:rsidR="004B7C5A" w:rsidRPr="006846B1">
        <w:rPr>
          <w:rFonts w:asciiTheme="majorHAnsi" w:hAnsiTheme="majorHAnsi" w:cs="Tahoma"/>
          <w:bCs/>
          <w:sz w:val="22"/>
          <w:szCs w:val="22"/>
        </w:rPr>
        <w:t xml:space="preserve"> – </w:t>
      </w:r>
      <w:hyperlink r:id="rId7" w:history="1">
        <w:r w:rsidRPr="006846B1">
          <w:rPr>
            <w:rStyle w:val="Hyperlink"/>
            <w:rFonts w:asciiTheme="majorHAnsi" w:hAnsiTheme="majorHAnsi" w:cs="Tahoma"/>
            <w:bCs/>
            <w:sz w:val="22"/>
            <w:szCs w:val="22"/>
          </w:rPr>
          <w:t>cdbaker</w:t>
        </w:r>
        <w:r w:rsidR="004B7C5A" w:rsidRPr="006846B1">
          <w:rPr>
            <w:rStyle w:val="Hyperlink"/>
            <w:rFonts w:asciiTheme="majorHAnsi" w:hAnsiTheme="majorHAnsi" w:cs="Tahoma"/>
            <w:bCs/>
            <w:sz w:val="22"/>
            <w:szCs w:val="22"/>
          </w:rPr>
          <w:t>@cbe.ab.ca</w:t>
        </w:r>
      </w:hyperlink>
    </w:p>
    <w:p w14:paraId="2940BDF4" w14:textId="77777777" w:rsidR="00770E37" w:rsidRPr="006846B1" w:rsidRDefault="00770E37" w:rsidP="004B7C5A">
      <w:pPr>
        <w:rPr>
          <w:rFonts w:asciiTheme="majorHAnsi" w:hAnsiTheme="majorHAnsi" w:cs="Tahoma"/>
          <w:bCs/>
          <w:sz w:val="22"/>
          <w:szCs w:val="22"/>
        </w:rPr>
      </w:pPr>
      <w:r w:rsidRPr="006846B1">
        <w:rPr>
          <w:rFonts w:asciiTheme="majorHAnsi" w:hAnsiTheme="majorHAnsi" w:cs="Tahoma"/>
          <w:bCs/>
          <w:sz w:val="22"/>
          <w:szCs w:val="22"/>
        </w:rPr>
        <w:t xml:space="preserve">Laura Mills – </w:t>
      </w:r>
      <w:hyperlink r:id="rId8" w:history="1">
        <w:r w:rsidRPr="006846B1">
          <w:rPr>
            <w:rStyle w:val="Hyperlink"/>
            <w:rFonts w:asciiTheme="majorHAnsi" w:hAnsiTheme="majorHAnsi" w:cs="Tahoma"/>
            <w:bCs/>
            <w:sz w:val="22"/>
            <w:szCs w:val="22"/>
          </w:rPr>
          <w:t>lhmills@cbe.ab.ca</w:t>
        </w:r>
      </w:hyperlink>
    </w:p>
    <w:p w14:paraId="33C40C96" w14:textId="77777777" w:rsidR="004B7C5A" w:rsidRPr="006846B1" w:rsidRDefault="004B7C5A" w:rsidP="004B7C5A">
      <w:pPr>
        <w:rPr>
          <w:rFonts w:asciiTheme="majorHAnsi" w:hAnsiTheme="majorHAnsi" w:cs="Tahoma"/>
          <w:bCs/>
          <w:sz w:val="22"/>
          <w:szCs w:val="22"/>
        </w:rPr>
      </w:pPr>
      <w:r w:rsidRPr="006846B1">
        <w:rPr>
          <w:rFonts w:asciiTheme="majorHAnsi" w:hAnsiTheme="majorHAnsi" w:cs="Tahoma"/>
          <w:bCs/>
          <w:sz w:val="22"/>
          <w:szCs w:val="22"/>
        </w:rPr>
        <w:t xml:space="preserve">Janice </w:t>
      </w:r>
      <w:proofErr w:type="spellStart"/>
      <w:r w:rsidRPr="006846B1">
        <w:rPr>
          <w:rFonts w:asciiTheme="majorHAnsi" w:hAnsiTheme="majorHAnsi" w:cs="Tahoma"/>
          <w:bCs/>
          <w:sz w:val="22"/>
          <w:szCs w:val="22"/>
        </w:rPr>
        <w:t>Jagger</w:t>
      </w:r>
      <w:proofErr w:type="spellEnd"/>
      <w:r w:rsidRPr="006846B1">
        <w:rPr>
          <w:rFonts w:asciiTheme="majorHAnsi" w:hAnsiTheme="majorHAnsi" w:cs="Tahoma"/>
          <w:bCs/>
          <w:sz w:val="22"/>
          <w:szCs w:val="22"/>
        </w:rPr>
        <w:t xml:space="preserve"> – </w:t>
      </w:r>
      <w:hyperlink r:id="rId9" w:history="1">
        <w:r w:rsidRPr="006846B1">
          <w:rPr>
            <w:rStyle w:val="Hyperlink"/>
            <w:rFonts w:asciiTheme="majorHAnsi" w:hAnsiTheme="majorHAnsi" w:cs="Tahoma"/>
            <w:bCs/>
            <w:sz w:val="22"/>
            <w:szCs w:val="22"/>
          </w:rPr>
          <w:t>jejagger@cbe.ab.ca</w:t>
        </w:r>
      </w:hyperlink>
    </w:p>
    <w:p w14:paraId="0323B342" w14:textId="77777777" w:rsidR="00770E37" w:rsidRPr="006846B1" w:rsidRDefault="00770E37" w:rsidP="004B7C5A">
      <w:pPr>
        <w:rPr>
          <w:rFonts w:asciiTheme="majorHAnsi" w:hAnsiTheme="majorHAnsi" w:cs="Tahoma"/>
          <w:bCs/>
          <w:sz w:val="22"/>
          <w:szCs w:val="22"/>
        </w:rPr>
      </w:pPr>
      <w:r w:rsidRPr="006846B1">
        <w:rPr>
          <w:rFonts w:asciiTheme="majorHAnsi" w:hAnsiTheme="majorHAnsi" w:cs="Tahoma"/>
          <w:bCs/>
          <w:sz w:val="22"/>
          <w:szCs w:val="22"/>
          <w:lang w:val="es-ES"/>
        </w:rPr>
        <w:t>Jessica Clark</w:t>
      </w:r>
      <w:r w:rsidR="004B7C5A" w:rsidRPr="006846B1">
        <w:rPr>
          <w:rFonts w:asciiTheme="majorHAnsi" w:hAnsiTheme="majorHAnsi" w:cs="Tahoma"/>
          <w:bCs/>
          <w:sz w:val="22"/>
          <w:szCs w:val="22"/>
          <w:lang w:val="es-ES"/>
        </w:rPr>
        <w:t xml:space="preserve"> – </w:t>
      </w:r>
      <w:hyperlink r:id="rId10" w:history="1">
        <w:r w:rsidRPr="006846B1">
          <w:rPr>
            <w:rStyle w:val="Hyperlink"/>
            <w:rFonts w:asciiTheme="majorHAnsi" w:hAnsiTheme="majorHAnsi" w:cs="Tahoma"/>
            <w:bCs/>
            <w:sz w:val="22"/>
            <w:szCs w:val="22"/>
          </w:rPr>
          <w:t>jlclark@cbe.ab.ca</w:t>
        </w:r>
      </w:hyperlink>
    </w:p>
    <w:p w14:paraId="0BA09983" w14:textId="77777777" w:rsidR="00770E37" w:rsidRPr="006846B1" w:rsidRDefault="00770E37" w:rsidP="004B7C5A">
      <w:pPr>
        <w:rPr>
          <w:rFonts w:asciiTheme="majorHAnsi" w:hAnsiTheme="majorHAnsi" w:cs="Tahoma"/>
          <w:bCs/>
          <w:sz w:val="22"/>
          <w:szCs w:val="22"/>
        </w:rPr>
      </w:pPr>
      <w:r w:rsidRPr="006846B1">
        <w:rPr>
          <w:rFonts w:asciiTheme="majorHAnsi" w:hAnsiTheme="majorHAnsi" w:cs="Tahoma"/>
          <w:bCs/>
          <w:sz w:val="22"/>
          <w:szCs w:val="22"/>
        </w:rPr>
        <w:t xml:space="preserve">Greg Brewer – </w:t>
      </w:r>
      <w:hyperlink r:id="rId11" w:history="1">
        <w:r w:rsidRPr="006846B1">
          <w:rPr>
            <w:rStyle w:val="Hyperlink"/>
            <w:rFonts w:asciiTheme="majorHAnsi" w:hAnsiTheme="majorHAnsi" w:cs="Tahoma"/>
            <w:bCs/>
            <w:sz w:val="22"/>
            <w:szCs w:val="22"/>
          </w:rPr>
          <w:t>gjbrewer@cbe.ab.ca</w:t>
        </w:r>
      </w:hyperlink>
    </w:p>
    <w:p w14:paraId="2B2DE25A" w14:textId="77777777" w:rsidR="004B7C5A" w:rsidRPr="006846B1" w:rsidRDefault="004B7C5A" w:rsidP="004B7C5A">
      <w:pPr>
        <w:rPr>
          <w:rFonts w:asciiTheme="majorHAnsi" w:hAnsiTheme="majorHAnsi" w:cs="Tahoma"/>
          <w:bCs/>
          <w:sz w:val="22"/>
          <w:szCs w:val="22"/>
        </w:rPr>
      </w:pPr>
      <w:proofErr w:type="spellStart"/>
      <w:r w:rsidRPr="006846B1">
        <w:rPr>
          <w:rFonts w:asciiTheme="majorHAnsi" w:hAnsiTheme="majorHAnsi" w:cs="Tahoma"/>
          <w:bCs/>
          <w:sz w:val="22"/>
          <w:szCs w:val="22"/>
        </w:rPr>
        <w:t>Kaysi</w:t>
      </w:r>
      <w:proofErr w:type="spellEnd"/>
      <w:r w:rsidRPr="006846B1">
        <w:rPr>
          <w:rFonts w:asciiTheme="majorHAnsi" w:hAnsiTheme="majorHAnsi" w:cs="Tahoma"/>
          <w:bCs/>
          <w:sz w:val="22"/>
          <w:szCs w:val="22"/>
        </w:rPr>
        <w:t xml:space="preserve"> Ross - </w:t>
      </w:r>
      <w:hyperlink r:id="rId12" w:history="1">
        <w:r w:rsidRPr="006846B1">
          <w:rPr>
            <w:rStyle w:val="Hyperlink"/>
            <w:rFonts w:asciiTheme="majorHAnsi" w:hAnsiTheme="majorHAnsi" w:cs="Tahoma"/>
            <w:bCs/>
            <w:sz w:val="22"/>
            <w:szCs w:val="22"/>
          </w:rPr>
          <w:t>kalross@cbe.ab.ca</w:t>
        </w:r>
      </w:hyperlink>
    </w:p>
    <w:p w14:paraId="1A51642A" w14:textId="77777777" w:rsidR="004B7C5A" w:rsidRPr="006846B1" w:rsidRDefault="004B7C5A" w:rsidP="004B7C5A">
      <w:pPr>
        <w:rPr>
          <w:rFonts w:asciiTheme="majorHAnsi" w:hAnsiTheme="majorHAnsi" w:cs="Tahoma"/>
          <w:bCs/>
          <w:sz w:val="22"/>
          <w:szCs w:val="22"/>
        </w:rPr>
      </w:pPr>
    </w:p>
    <w:p w14:paraId="3F7C62CE" w14:textId="77777777" w:rsidR="004B7C5A" w:rsidRPr="006846B1" w:rsidRDefault="004B7C5A" w:rsidP="004B7C5A">
      <w:pPr>
        <w:rPr>
          <w:rFonts w:asciiTheme="majorHAnsi" w:hAnsiTheme="majorHAnsi" w:cs="Tahoma"/>
          <w:bCs/>
          <w:sz w:val="22"/>
          <w:szCs w:val="22"/>
        </w:rPr>
      </w:pPr>
      <w:r w:rsidRPr="006846B1">
        <w:rPr>
          <w:rFonts w:asciiTheme="majorHAnsi" w:hAnsiTheme="majorHAnsi" w:cs="Tahoma"/>
          <w:bCs/>
          <w:sz w:val="22"/>
          <w:szCs w:val="22"/>
        </w:rPr>
        <w:t>Feel free to email or call the school and leave a voicemail for any of the Grade 4 teachers if you have que</w:t>
      </w:r>
      <w:bookmarkStart w:id="0" w:name="_GoBack"/>
      <w:bookmarkEnd w:id="0"/>
      <w:r w:rsidRPr="006846B1">
        <w:rPr>
          <w:rFonts w:asciiTheme="majorHAnsi" w:hAnsiTheme="majorHAnsi" w:cs="Tahoma"/>
          <w:bCs/>
          <w:sz w:val="22"/>
          <w:szCs w:val="22"/>
        </w:rPr>
        <w:t xml:space="preserve">stions or concerns at 403-817-3360.  </w:t>
      </w:r>
    </w:p>
    <w:p w14:paraId="21E75C3B" w14:textId="77777777" w:rsidR="004B7C5A" w:rsidRPr="006846B1" w:rsidRDefault="004B7C5A" w:rsidP="004B7C5A">
      <w:pPr>
        <w:rPr>
          <w:rFonts w:asciiTheme="majorHAnsi" w:hAnsiTheme="majorHAnsi" w:cs="Tahoma"/>
          <w:bCs/>
          <w:sz w:val="22"/>
          <w:szCs w:val="22"/>
        </w:rPr>
      </w:pPr>
    </w:p>
    <w:p w14:paraId="43CA0811" w14:textId="77777777" w:rsidR="004B7C5A" w:rsidRPr="006846B1" w:rsidRDefault="004B7C5A" w:rsidP="004B7C5A">
      <w:pPr>
        <w:rPr>
          <w:rFonts w:asciiTheme="majorHAnsi" w:hAnsiTheme="majorHAnsi" w:cs="Tahoma"/>
          <w:bCs/>
          <w:sz w:val="22"/>
          <w:szCs w:val="22"/>
        </w:rPr>
      </w:pPr>
    </w:p>
    <w:p w14:paraId="38A45CB4" w14:textId="77777777" w:rsidR="004B7C5A" w:rsidRPr="006846B1" w:rsidRDefault="004B7C5A" w:rsidP="004B7C5A">
      <w:pPr>
        <w:rPr>
          <w:rFonts w:asciiTheme="majorHAnsi" w:hAnsiTheme="majorHAnsi" w:cs="Tahoma"/>
          <w:bCs/>
          <w:sz w:val="22"/>
          <w:szCs w:val="22"/>
          <w:lang w:val="en-CA"/>
        </w:rPr>
      </w:pPr>
    </w:p>
    <w:p w14:paraId="148527C8" w14:textId="77777777" w:rsidR="004B7C5A" w:rsidRPr="006846B1" w:rsidRDefault="004B7C5A" w:rsidP="004B7C5A">
      <w:pPr>
        <w:rPr>
          <w:rFonts w:asciiTheme="majorHAnsi" w:hAnsiTheme="majorHAnsi" w:cs="Tahoma"/>
          <w:bCs/>
          <w:sz w:val="22"/>
          <w:szCs w:val="22"/>
          <w:lang w:val="en-CA"/>
        </w:rPr>
      </w:pPr>
    </w:p>
    <w:p w14:paraId="5353D495" w14:textId="77777777" w:rsidR="004B7C5A" w:rsidRPr="006846B1" w:rsidRDefault="004B7C5A" w:rsidP="004B7C5A">
      <w:pPr>
        <w:rPr>
          <w:rFonts w:asciiTheme="majorHAnsi" w:hAnsiTheme="majorHAnsi" w:cs="Tahoma"/>
          <w:b/>
          <w:bCs/>
          <w:sz w:val="22"/>
          <w:szCs w:val="22"/>
          <w:lang w:val="en-CA"/>
        </w:rPr>
      </w:pPr>
    </w:p>
    <w:p w14:paraId="520F496B" w14:textId="77777777" w:rsidR="004B7C5A" w:rsidRPr="006846B1" w:rsidRDefault="004B7C5A" w:rsidP="004B7C5A">
      <w:pPr>
        <w:rPr>
          <w:rFonts w:asciiTheme="majorHAnsi" w:hAnsiTheme="majorHAnsi" w:cs="Tahoma"/>
          <w:b/>
          <w:bCs/>
          <w:sz w:val="22"/>
          <w:szCs w:val="22"/>
          <w:lang w:val="en-CA"/>
        </w:rPr>
      </w:pPr>
    </w:p>
    <w:p w14:paraId="2F80804A" w14:textId="77777777" w:rsidR="004B7C5A" w:rsidRPr="006846B1" w:rsidRDefault="004B7C5A" w:rsidP="004B7C5A">
      <w:pPr>
        <w:rPr>
          <w:rFonts w:asciiTheme="majorHAnsi" w:hAnsiTheme="majorHAnsi" w:cs="Tahoma"/>
          <w:b/>
          <w:bCs/>
          <w:sz w:val="22"/>
          <w:szCs w:val="22"/>
          <w:lang w:val="en-CA"/>
        </w:rPr>
      </w:pPr>
    </w:p>
    <w:p w14:paraId="6FC6585E" w14:textId="77777777" w:rsidR="004B7C5A" w:rsidRPr="006846B1" w:rsidRDefault="004B7C5A" w:rsidP="004B7C5A">
      <w:pPr>
        <w:rPr>
          <w:rFonts w:asciiTheme="majorHAnsi" w:hAnsiTheme="majorHAnsi" w:cs="Tahoma"/>
          <w:b/>
          <w:bCs/>
          <w:sz w:val="22"/>
          <w:szCs w:val="22"/>
          <w:lang w:val="en-CA"/>
        </w:rPr>
      </w:pPr>
    </w:p>
    <w:p w14:paraId="273904E9" w14:textId="77777777" w:rsidR="004B7C5A" w:rsidRPr="006846B1" w:rsidRDefault="004B7C5A" w:rsidP="004B7C5A">
      <w:pPr>
        <w:rPr>
          <w:rFonts w:asciiTheme="majorHAnsi" w:hAnsiTheme="majorHAnsi" w:cs="Tahoma"/>
          <w:b/>
          <w:bCs/>
          <w:sz w:val="22"/>
          <w:szCs w:val="22"/>
          <w:lang w:val="en-CA"/>
        </w:rPr>
      </w:pPr>
    </w:p>
    <w:p w14:paraId="517E34BD" w14:textId="77777777" w:rsidR="004B7C5A" w:rsidRPr="006846B1" w:rsidRDefault="004B7C5A" w:rsidP="004B7C5A">
      <w:pPr>
        <w:rPr>
          <w:rFonts w:asciiTheme="majorHAnsi" w:hAnsiTheme="majorHAnsi" w:cs="Tahoma"/>
          <w:b/>
          <w:bCs/>
          <w:sz w:val="22"/>
          <w:szCs w:val="22"/>
          <w:lang w:val="en-CA"/>
        </w:rPr>
      </w:pPr>
    </w:p>
    <w:p w14:paraId="71BA052F" w14:textId="77777777" w:rsidR="004B7C5A" w:rsidRPr="006846B1" w:rsidRDefault="004B7C5A" w:rsidP="004B7C5A">
      <w:pPr>
        <w:rPr>
          <w:rFonts w:asciiTheme="majorHAnsi" w:hAnsiTheme="majorHAnsi" w:cs="Tahoma"/>
          <w:b/>
          <w:bCs/>
          <w:sz w:val="22"/>
          <w:szCs w:val="22"/>
          <w:lang w:val="en-CA"/>
        </w:rPr>
      </w:pPr>
    </w:p>
    <w:p w14:paraId="0865C3B4" w14:textId="77777777" w:rsidR="004B7C5A" w:rsidRPr="006846B1" w:rsidRDefault="004B7C5A" w:rsidP="004B7C5A">
      <w:pPr>
        <w:rPr>
          <w:rFonts w:asciiTheme="majorHAnsi" w:hAnsiTheme="majorHAnsi" w:cs="Tahoma"/>
          <w:b/>
          <w:bCs/>
          <w:sz w:val="22"/>
          <w:szCs w:val="22"/>
          <w:lang w:val="en-CA"/>
        </w:rPr>
      </w:pPr>
    </w:p>
    <w:p w14:paraId="43118BF5" w14:textId="77777777" w:rsidR="004B7C5A" w:rsidRPr="006846B1" w:rsidRDefault="004B7C5A" w:rsidP="004B7C5A">
      <w:pPr>
        <w:rPr>
          <w:rFonts w:asciiTheme="majorHAnsi" w:hAnsiTheme="majorHAnsi" w:cs="Tahoma"/>
          <w:b/>
          <w:bCs/>
          <w:sz w:val="22"/>
          <w:szCs w:val="22"/>
          <w:lang w:val="en-CA"/>
        </w:rPr>
      </w:pPr>
    </w:p>
    <w:p w14:paraId="13331F5B" w14:textId="77777777" w:rsidR="004B7C5A" w:rsidRPr="006846B1" w:rsidRDefault="004B7C5A" w:rsidP="004B7C5A">
      <w:pPr>
        <w:rPr>
          <w:rFonts w:asciiTheme="majorHAnsi" w:hAnsiTheme="majorHAnsi" w:cs="Tahoma"/>
          <w:b/>
          <w:bCs/>
          <w:sz w:val="22"/>
          <w:szCs w:val="22"/>
          <w:lang w:val="en-CA"/>
        </w:rPr>
      </w:pPr>
    </w:p>
    <w:p w14:paraId="2B46A85F" w14:textId="77777777" w:rsidR="004B7C5A" w:rsidRPr="006846B1" w:rsidRDefault="004B7C5A" w:rsidP="004B7C5A">
      <w:pPr>
        <w:rPr>
          <w:rFonts w:asciiTheme="majorHAnsi" w:hAnsiTheme="majorHAnsi" w:cs="Tahoma"/>
          <w:b/>
          <w:bCs/>
          <w:sz w:val="22"/>
          <w:szCs w:val="22"/>
          <w:lang w:val="en-CA"/>
        </w:rPr>
      </w:pPr>
    </w:p>
    <w:p w14:paraId="50B614D6" w14:textId="77777777" w:rsidR="004B7C5A" w:rsidRPr="006846B1" w:rsidRDefault="004B7C5A" w:rsidP="004B7C5A">
      <w:pPr>
        <w:rPr>
          <w:rFonts w:asciiTheme="majorHAnsi" w:hAnsiTheme="majorHAnsi" w:cs="Tahoma"/>
          <w:b/>
          <w:bCs/>
          <w:sz w:val="22"/>
          <w:szCs w:val="22"/>
          <w:lang w:val="en-CA"/>
        </w:rPr>
      </w:pPr>
    </w:p>
    <w:p w14:paraId="744A24CA" w14:textId="77777777" w:rsidR="004B7C5A" w:rsidRPr="006846B1" w:rsidRDefault="004B7C5A" w:rsidP="004B7C5A">
      <w:pPr>
        <w:rPr>
          <w:rFonts w:asciiTheme="majorHAnsi" w:hAnsiTheme="majorHAnsi" w:cs="Tahoma"/>
          <w:b/>
          <w:bCs/>
          <w:sz w:val="22"/>
          <w:szCs w:val="22"/>
          <w:lang w:val="en-CA"/>
        </w:rPr>
      </w:pPr>
    </w:p>
    <w:p w14:paraId="5B724B6C" w14:textId="77777777" w:rsidR="004B7C5A" w:rsidRPr="006846B1" w:rsidRDefault="004B7C5A" w:rsidP="004B7C5A">
      <w:pPr>
        <w:rPr>
          <w:rFonts w:asciiTheme="majorHAnsi" w:hAnsiTheme="majorHAnsi" w:cs="Tahoma"/>
          <w:b/>
          <w:bCs/>
          <w:sz w:val="22"/>
          <w:szCs w:val="22"/>
          <w:lang w:val="en-CA"/>
        </w:rPr>
      </w:pPr>
    </w:p>
    <w:p w14:paraId="4AC459C2" w14:textId="77777777" w:rsidR="004B7C5A" w:rsidRPr="006846B1" w:rsidRDefault="004B7C5A" w:rsidP="004B7C5A">
      <w:pPr>
        <w:rPr>
          <w:rFonts w:asciiTheme="majorHAnsi" w:hAnsiTheme="majorHAnsi" w:cs="Tahoma"/>
          <w:b/>
          <w:bCs/>
          <w:sz w:val="22"/>
          <w:szCs w:val="22"/>
          <w:lang w:val="en-CA"/>
        </w:rPr>
      </w:pPr>
    </w:p>
    <w:p w14:paraId="69B4340D" w14:textId="77777777" w:rsidR="004B7C5A" w:rsidRPr="006846B1" w:rsidRDefault="004B7C5A" w:rsidP="004B7C5A">
      <w:pPr>
        <w:rPr>
          <w:rFonts w:asciiTheme="majorHAnsi" w:hAnsiTheme="majorHAnsi" w:cs="Tahoma"/>
          <w:b/>
          <w:bCs/>
          <w:sz w:val="22"/>
          <w:szCs w:val="22"/>
          <w:lang w:val="en-CA"/>
        </w:rPr>
      </w:pPr>
    </w:p>
    <w:p w14:paraId="413DC8FD" w14:textId="77777777" w:rsidR="004B7C5A" w:rsidRPr="006846B1" w:rsidRDefault="004B7C5A" w:rsidP="004B7C5A">
      <w:pPr>
        <w:rPr>
          <w:rFonts w:asciiTheme="majorHAnsi" w:hAnsiTheme="majorHAnsi" w:cs="Tahoma"/>
          <w:b/>
          <w:bCs/>
          <w:sz w:val="22"/>
          <w:szCs w:val="22"/>
          <w:lang w:val="en-CA"/>
        </w:rPr>
      </w:pPr>
    </w:p>
    <w:p w14:paraId="7A546BD2" w14:textId="77777777" w:rsidR="00770E37" w:rsidRPr="006846B1" w:rsidRDefault="00770E37" w:rsidP="004B7C5A">
      <w:pPr>
        <w:rPr>
          <w:rFonts w:asciiTheme="majorHAnsi" w:hAnsiTheme="majorHAnsi" w:cs="Tahoma"/>
          <w:b/>
          <w:bCs/>
          <w:sz w:val="22"/>
          <w:szCs w:val="22"/>
          <w:lang w:val="en-CA"/>
        </w:rPr>
      </w:pPr>
    </w:p>
    <w:p w14:paraId="13B9564C" w14:textId="77777777" w:rsidR="00770E37" w:rsidRPr="006846B1" w:rsidRDefault="00770E37" w:rsidP="004B7C5A">
      <w:pPr>
        <w:rPr>
          <w:rFonts w:asciiTheme="majorHAnsi" w:hAnsiTheme="majorHAnsi" w:cs="Tahoma"/>
          <w:b/>
          <w:bCs/>
          <w:sz w:val="22"/>
          <w:szCs w:val="22"/>
          <w:lang w:val="en-CA"/>
        </w:rPr>
      </w:pPr>
    </w:p>
    <w:p w14:paraId="250D53E2" w14:textId="77777777" w:rsidR="005B490A" w:rsidRPr="006846B1" w:rsidRDefault="005B490A">
      <w:pPr>
        <w:rPr>
          <w:rFonts w:asciiTheme="majorHAnsi" w:hAnsiTheme="majorHAnsi"/>
          <w:sz w:val="22"/>
          <w:szCs w:val="22"/>
        </w:rPr>
      </w:pPr>
    </w:p>
    <w:sectPr w:rsidR="005B490A" w:rsidRPr="006846B1" w:rsidSect="00770E37">
      <w:pgSz w:w="12240" w:h="15840"/>
      <w:pgMar w:top="540" w:right="1800" w:bottom="81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A2D"/>
    <w:multiLevelType w:val="hybridMultilevel"/>
    <w:tmpl w:val="3B827C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EC11B01"/>
    <w:multiLevelType w:val="hybridMultilevel"/>
    <w:tmpl w:val="61F683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4436241"/>
    <w:multiLevelType w:val="hybridMultilevel"/>
    <w:tmpl w:val="CA1A06D2"/>
    <w:lvl w:ilvl="0" w:tplc="D7740AFC">
      <w:start w:val="1"/>
      <w:numFmt w:val="bullet"/>
      <w:lvlText w:val=""/>
      <w:lvlJc w:val="left"/>
      <w:pPr>
        <w:tabs>
          <w:tab w:val="num" w:pos="144"/>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5A"/>
    <w:rsid w:val="004B7C5A"/>
    <w:rsid w:val="005B490A"/>
    <w:rsid w:val="006846B1"/>
    <w:rsid w:val="00770E37"/>
    <w:rsid w:val="00D610C1"/>
    <w:rsid w:val="00DC1B44"/>
    <w:rsid w:val="00DF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4D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5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C5A"/>
    <w:rPr>
      <w:color w:val="0000FF"/>
      <w:u w:val="single"/>
    </w:rPr>
  </w:style>
  <w:style w:type="paragraph" w:styleId="BalloonText">
    <w:name w:val="Balloon Text"/>
    <w:basedOn w:val="Normal"/>
    <w:link w:val="BalloonTextChar"/>
    <w:uiPriority w:val="99"/>
    <w:semiHidden/>
    <w:unhideWhenUsed/>
    <w:rsid w:val="004B7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5A"/>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770E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5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C5A"/>
    <w:rPr>
      <w:color w:val="0000FF"/>
      <w:u w:val="single"/>
    </w:rPr>
  </w:style>
  <w:style w:type="paragraph" w:styleId="BalloonText">
    <w:name w:val="Balloon Text"/>
    <w:basedOn w:val="Normal"/>
    <w:link w:val="BalloonTextChar"/>
    <w:uiPriority w:val="99"/>
    <w:semiHidden/>
    <w:unhideWhenUsed/>
    <w:rsid w:val="004B7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5A"/>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770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jbrewer@cbe.ab.ca" TargetMode="External"/><Relationship Id="rId12" Type="http://schemas.openxmlformats.org/officeDocument/2006/relationships/hyperlink" Target="mailto:kalross@cbe.ab.c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dfarrell@cbe.ab.ca" TargetMode="External"/><Relationship Id="rId8" Type="http://schemas.openxmlformats.org/officeDocument/2006/relationships/hyperlink" Target="mailto:lhmills@cbe.ab.ca" TargetMode="External"/><Relationship Id="rId9" Type="http://schemas.openxmlformats.org/officeDocument/2006/relationships/hyperlink" Target="mailto:jejagger@cbe.ab.ca" TargetMode="External"/><Relationship Id="rId10" Type="http://schemas.openxmlformats.org/officeDocument/2006/relationships/hyperlink" Target="mailto:jejagger@cbe.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1443</Words>
  <Characters>8226</Characters>
  <Application>Microsoft Macintosh Word</Application>
  <DocSecurity>0</DocSecurity>
  <Lines>68</Lines>
  <Paragraphs>19</Paragraphs>
  <ScaleCrop>false</ScaleCrop>
  <Company>Calgary Board of Education</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4</cp:revision>
  <dcterms:created xsi:type="dcterms:W3CDTF">2017-09-12T03:03:00Z</dcterms:created>
  <dcterms:modified xsi:type="dcterms:W3CDTF">2017-09-12T13:42:00Z</dcterms:modified>
</cp:coreProperties>
</file>