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29" w:tblpY="911"/>
        <w:tblW w:w="14208" w:type="dxa"/>
        <w:tblLook w:val="04A0" w:firstRow="1" w:lastRow="0" w:firstColumn="1" w:lastColumn="0" w:noHBand="0" w:noVBand="1"/>
      </w:tblPr>
      <w:tblGrid>
        <w:gridCol w:w="2498"/>
        <w:gridCol w:w="2834"/>
        <w:gridCol w:w="2923"/>
        <w:gridCol w:w="3012"/>
        <w:gridCol w:w="2941"/>
      </w:tblGrid>
      <w:tr w:rsidR="009A4F2F" w14:paraId="55591ADE" w14:textId="77777777" w:rsidTr="00C85591">
        <w:trPr>
          <w:trHeight w:val="599"/>
        </w:trPr>
        <w:tc>
          <w:tcPr>
            <w:tcW w:w="2498" w:type="dxa"/>
          </w:tcPr>
          <w:p w14:paraId="48A67280" w14:textId="7EBD3E9A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4837E67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  <w:r w:rsidRPr="009A4F2F">
              <w:rPr>
                <w:rFonts w:ascii="Arial" w:hAnsi="Arial"/>
                <w:b/>
                <w:sz w:val="18"/>
                <w:szCs w:val="18"/>
              </w:rPr>
              <w:t xml:space="preserve">Criteria: </w:t>
            </w:r>
          </w:p>
          <w:p w14:paraId="33951075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14:paraId="78A52693" w14:textId="77777777" w:rsidR="006860EF" w:rsidRDefault="006860EF" w:rsidP="00C85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2C5DFF1" w14:textId="77777777" w:rsidR="006860EF" w:rsidRPr="004C4D26" w:rsidRDefault="006860EF" w:rsidP="00C85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4D26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923" w:type="dxa"/>
          </w:tcPr>
          <w:p w14:paraId="2C2D1B36" w14:textId="77777777" w:rsidR="006860EF" w:rsidRDefault="006860EF" w:rsidP="00C85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979A76E" w14:textId="77777777" w:rsidR="006860EF" w:rsidRPr="004C4D26" w:rsidRDefault="006860EF" w:rsidP="00C85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4D26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012" w:type="dxa"/>
          </w:tcPr>
          <w:p w14:paraId="2B19055F" w14:textId="77777777" w:rsidR="006860EF" w:rsidRDefault="006860EF" w:rsidP="00C85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9EFE241" w14:textId="77777777" w:rsidR="006860EF" w:rsidRPr="004C4D26" w:rsidRDefault="006860EF" w:rsidP="00C85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4D26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941" w:type="dxa"/>
          </w:tcPr>
          <w:p w14:paraId="02C7C22A" w14:textId="77777777" w:rsidR="006860EF" w:rsidRDefault="006860EF" w:rsidP="00C85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470841F" w14:textId="77777777" w:rsidR="006860EF" w:rsidRDefault="006860EF" w:rsidP="00C85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4D26">
              <w:rPr>
                <w:rFonts w:ascii="Arial" w:hAnsi="Arial"/>
                <w:b/>
                <w:sz w:val="18"/>
                <w:szCs w:val="18"/>
              </w:rPr>
              <w:t>1</w:t>
            </w:r>
          </w:p>
          <w:p w14:paraId="2B898251" w14:textId="77777777" w:rsidR="006860EF" w:rsidRPr="004C4D26" w:rsidRDefault="006860EF" w:rsidP="00C85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A4F2F" w14:paraId="710BBC66" w14:textId="77777777" w:rsidTr="00C85591">
        <w:trPr>
          <w:trHeight w:val="1614"/>
        </w:trPr>
        <w:tc>
          <w:tcPr>
            <w:tcW w:w="2498" w:type="dxa"/>
          </w:tcPr>
          <w:p w14:paraId="56688E63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  <w:r w:rsidRPr="009A4F2F">
              <w:rPr>
                <w:rFonts w:ascii="Arial" w:hAnsi="Arial"/>
                <w:b/>
                <w:sz w:val="18"/>
                <w:szCs w:val="18"/>
              </w:rPr>
              <w:t xml:space="preserve">Manages and evaluates information and ideas:  </w:t>
            </w:r>
          </w:p>
          <w:p w14:paraId="042B60B5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14:paraId="0F29B315" w14:textId="77777777" w:rsidR="006860EF" w:rsidRPr="004C4D26" w:rsidRDefault="006860EF" w:rsidP="00C855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Information is skilfully organized in a clear, relevant and logical manner.  Student(s) accessed pertinent information relating to the topic. </w:t>
            </w:r>
          </w:p>
          <w:p w14:paraId="4DC7F05D" w14:textId="77777777" w:rsidR="006860EF" w:rsidRPr="004C4D26" w:rsidRDefault="006860EF" w:rsidP="00C8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</w:tcPr>
          <w:p w14:paraId="0A5D016C" w14:textId="77777777" w:rsidR="006860EF" w:rsidRPr="004C4D26" w:rsidRDefault="006860EF" w:rsidP="00C85591">
            <w:pPr>
              <w:rPr>
                <w:rFonts w:ascii="Arial" w:hAnsi="Arial"/>
                <w:sz w:val="18"/>
                <w:szCs w:val="18"/>
              </w:rPr>
            </w:pPr>
            <w:r w:rsidRPr="004C4D26">
              <w:rPr>
                <w:rFonts w:ascii="Arial" w:hAnsi="Arial"/>
                <w:sz w:val="18"/>
                <w:szCs w:val="18"/>
              </w:rPr>
              <w:t xml:space="preserve">Information is organized in a systematic and logical manner.  Most information accessed by student(s) is relevant to the topic.  </w:t>
            </w:r>
          </w:p>
        </w:tc>
        <w:tc>
          <w:tcPr>
            <w:tcW w:w="3012" w:type="dxa"/>
          </w:tcPr>
          <w:p w14:paraId="2D0C3359" w14:textId="77777777" w:rsidR="006860EF" w:rsidRPr="004C4D26" w:rsidRDefault="006860EF" w:rsidP="00C85591">
            <w:pPr>
              <w:rPr>
                <w:rFonts w:ascii="Arial" w:hAnsi="Arial"/>
                <w:sz w:val="18"/>
                <w:szCs w:val="18"/>
              </w:rPr>
            </w:pPr>
            <w:r w:rsidRPr="004C4D26">
              <w:rPr>
                <w:rFonts w:ascii="Arial" w:hAnsi="Arial"/>
                <w:sz w:val="18"/>
                <w:szCs w:val="18"/>
              </w:rPr>
              <w:t xml:space="preserve">Information is organized in a methodical manner.  Student(s) accessed relevant information relating to the topic though some information may be partially correct or unrelated to the topic. </w:t>
            </w:r>
          </w:p>
          <w:p w14:paraId="481AB021" w14:textId="77777777" w:rsidR="006860EF" w:rsidRPr="004C4D26" w:rsidRDefault="006860EF" w:rsidP="00C855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41" w:type="dxa"/>
          </w:tcPr>
          <w:p w14:paraId="42E3B0D0" w14:textId="50F805F7" w:rsidR="006860EF" w:rsidRPr="004C4D26" w:rsidRDefault="006860EF" w:rsidP="00C85591">
            <w:pPr>
              <w:tabs>
                <w:tab w:val="left" w:pos="6960"/>
              </w:tabs>
              <w:rPr>
                <w:rFonts w:ascii="Arial" w:hAnsi="Arial"/>
                <w:sz w:val="18"/>
                <w:szCs w:val="18"/>
              </w:rPr>
            </w:pPr>
            <w:r w:rsidRPr="004C4D26">
              <w:rPr>
                <w:rFonts w:ascii="Arial" w:hAnsi="Arial"/>
                <w:sz w:val="18"/>
                <w:szCs w:val="18"/>
              </w:rPr>
              <w:t xml:space="preserve">Information is organized in an incomplete or undeveloped manner. While some information may be relevant to the topic, much of the information is irrelevant, trivial or unrelated to the ongoing </w:t>
            </w:r>
            <w:r w:rsidR="0042198A">
              <w:rPr>
                <w:rFonts w:ascii="Arial" w:hAnsi="Arial"/>
                <w:sz w:val="18"/>
                <w:szCs w:val="18"/>
              </w:rPr>
              <w:t xml:space="preserve">study. </w:t>
            </w:r>
          </w:p>
          <w:p w14:paraId="3402F8B3" w14:textId="77777777" w:rsidR="006860EF" w:rsidRPr="004C4D26" w:rsidRDefault="006860EF" w:rsidP="00C85591">
            <w:pPr>
              <w:tabs>
                <w:tab w:val="left" w:pos="69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A4F2F" w14:paraId="088CFD8B" w14:textId="77777777" w:rsidTr="00C85591">
        <w:trPr>
          <w:trHeight w:val="1182"/>
        </w:trPr>
        <w:tc>
          <w:tcPr>
            <w:tcW w:w="2498" w:type="dxa"/>
          </w:tcPr>
          <w:p w14:paraId="6A4778EF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  <w:r w:rsidRPr="009A4F2F">
              <w:rPr>
                <w:rFonts w:ascii="Arial" w:hAnsi="Arial"/>
                <w:b/>
                <w:sz w:val="18"/>
                <w:szCs w:val="18"/>
              </w:rPr>
              <w:t xml:space="preserve">Represents ideas and creates understanding through a variety of media: </w:t>
            </w:r>
          </w:p>
          <w:p w14:paraId="52F7479C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14:paraId="7382FCE4" w14:textId="77777777" w:rsidR="006860EF" w:rsidRPr="004C4D26" w:rsidRDefault="006860EF" w:rsidP="00C85591">
            <w:pPr>
              <w:tabs>
                <w:tab w:val="left" w:pos="6960"/>
              </w:tabs>
              <w:rPr>
                <w:sz w:val="18"/>
                <w:szCs w:val="18"/>
              </w:rPr>
            </w:pP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All graphics and fonts are attractive (size and colour) and enhance the theme/content of the presentation in an engaging manner.</w:t>
            </w:r>
          </w:p>
        </w:tc>
        <w:tc>
          <w:tcPr>
            <w:tcW w:w="2923" w:type="dxa"/>
          </w:tcPr>
          <w:p w14:paraId="032CB323" w14:textId="77777777" w:rsidR="006860EF" w:rsidRPr="004C4D26" w:rsidRDefault="006860EF" w:rsidP="00C85591">
            <w:pPr>
              <w:tabs>
                <w:tab w:val="left" w:pos="6960"/>
              </w:tabs>
              <w:rPr>
                <w:sz w:val="18"/>
                <w:szCs w:val="18"/>
              </w:rPr>
            </w:pP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Most graphics and fonts are attractive (size and colour) and support the theme/content of the presentation in a fairly interesting manner.</w:t>
            </w:r>
          </w:p>
        </w:tc>
        <w:tc>
          <w:tcPr>
            <w:tcW w:w="3012" w:type="dxa"/>
          </w:tcPr>
          <w:p w14:paraId="64E10660" w14:textId="77777777" w:rsidR="006860EF" w:rsidRPr="004C4D26" w:rsidRDefault="006860EF" w:rsidP="00C85591">
            <w:pPr>
              <w:tabs>
                <w:tab w:val="left" w:pos="6960"/>
              </w:tabs>
              <w:rPr>
                <w:sz w:val="18"/>
                <w:szCs w:val="18"/>
              </w:rPr>
            </w:pP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Most graphics and fonts are appropriate (size and colour) and partially support the theme/content of the presentation in an appropriate manner.</w:t>
            </w:r>
          </w:p>
        </w:tc>
        <w:tc>
          <w:tcPr>
            <w:tcW w:w="2941" w:type="dxa"/>
          </w:tcPr>
          <w:p w14:paraId="5369451B" w14:textId="651E8FD7" w:rsidR="006860EF" w:rsidRPr="004C4D26" w:rsidRDefault="006860EF" w:rsidP="00C85591">
            <w:pPr>
              <w:tabs>
                <w:tab w:val="left" w:pos="6960"/>
              </w:tabs>
              <w:rPr>
                <w:sz w:val="18"/>
                <w:szCs w:val="18"/>
              </w:rPr>
            </w:pP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Few graphics and fonts are appropriate (size and colour) and they generally interfere with the theme/content of the presentation rather than enhance it.</w:t>
            </w:r>
            <w:r w:rsidR="0042198A" w:rsidRPr="004C4D26">
              <w:rPr>
                <w:sz w:val="18"/>
                <w:szCs w:val="18"/>
              </w:rPr>
              <w:t xml:space="preserve"> </w:t>
            </w:r>
          </w:p>
        </w:tc>
      </w:tr>
      <w:tr w:rsidR="009A4F2F" w14:paraId="6CDC9218" w14:textId="77777777" w:rsidTr="00C85591">
        <w:trPr>
          <w:trHeight w:val="2622"/>
        </w:trPr>
        <w:tc>
          <w:tcPr>
            <w:tcW w:w="2498" w:type="dxa"/>
          </w:tcPr>
          <w:p w14:paraId="23E78415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  <w:r w:rsidRPr="009A4F2F">
              <w:rPr>
                <w:rFonts w:ascii="Arial" w:hAnsi="Arial"/>
                <w:b/>
                <w:sz w:val="18"/>
                <w:szCs w:val="18"/>
              </w:rPr>
              <w:t xml:space="preserve">Demonstrates skills and processes for inquiry and research: </w:t>
            </w:r>
          </w:p>
          <w:p w14:paraId="03C2D128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14:paraId="63DE8F7F" w14:textId="77777777" w:rsidR="006860EF" w:rsidRPr="004C4D26" w:rsidRDefault="006860EF" w:rsidP="00C85591">
            <w:pPr>
              <w:tabs>
                <w:tab w:val="left" w:pos="696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4C4D26">
              <w:rPr>
                <w:rFonts w:ascii="Arial" w:hAnsi="Arial"/>
                <w:sz w:val="18"/>
                <w:szCs w:val="18"/>
              </w:rPr>
              <w:t xml:space="preserve">Student(s) (cooperated effectively) and used time in class exceptionally well.  Student(s) demonstrated comprehensive research skills. </w:t>
            </w: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All content throughout the presentation was accurate and included rich and detailed material on landforms, animals, vegetation and climate in the region.</w:t>
            </w:r>
          </w:p>
          <w:p w14:paraId="6C33DC2B" w14:textId="77777777" w:rsidR="006860EF" w:rsidRPr="004C4D26" w:rsidRDefault="006860EF" w:rsidP="00C85591">
            <w:pPr>
              <w:tabs>
                <w:tab w:val="left" w:pos="6960"/>
              </w:tabs>
              <w:rPr>
                <w:rFonts w:ascii="Arial" w:hAnsi="Arial" w:cs="Arial"/>
                <w:sz w:val="18"/>
                <w:szCs w:val="18"/>
              </w:rPr>
            </w:pP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923" w:type="dxa"/>
          </w:tcPr>
          <w:p w14:paraId="1C924014" w14:textId="77777777" w:rsidR="006860EF" w:rsidRPr="004C4D26" w:rsidRDefault="006860EF" w:rsidP="00C85591">
            <w:pPr>
              <w:tabs>
                <w:tab w:val="left" w:pos="696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4C4D26">
              <w:rPr>
                <w:rFonts w:ascii="Arial" w:hAnsi="Arial"/>
                <w:sz w:val="18"/>
                <w:szCs w:val="18"/>
              </w:rPr>
              <w:t xml:space="preserve">Student(s) mostly (cooperated effectively) and usually used time in class exceptionally well.  Student(s) demonstrated sufficient research skills. </w:t>
            </w: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Most content throughout the presentation was relevant and included material on landforms, animals, vegetation and climate in the region.</w:t>
            </w:r>
          </w:p>
          <w:p w14:paraId="31B10CD1" w14:textId="77777777" w:rsidR="006860EF" w:rsidRPr="004C4D26" w:rsidRDefault="006860EF" w:rsidP="00C85591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3012" w:type="dxa"/>
          </w:tcPr>
          <w:p w14:paraId="704587B0" w14:textId="77777777" w:rsidR="006860EF" w:rsidRPr="004C4D26" w:rsidRDefault="006860EF" w:rsidP="00C85591">
            <w:pPr>
              <w:tabs>
                <w:tab w:val="left" w:pos="696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4C4D26">
              <w:rPr>
                <w:rFonts w:ascii="Arial" w:hAnsi="Arial"/>
                <w:sz w:val="18"/>
                <w:szCs w:val="18"/>
              </w:rPr>
              <w:t xml:space="preserve">Student(s) often (cooperated effectively) and used time in class well, though they may have required some cues to use the time well on occasion.  Student(s) demonstrated appropriate research skills. </w:t>
            </w: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Much content throughout the presentation was adequate and may or may not have included material on landforms, animals, vegetation and climate in the region.</w:t>
            </w:r>
          </w:p>
        </w:tc>
        <w:tc>
          <w:tcPr>
            <w:tcW w:w="2941" w:type="dxa"/>
          </w:tcPr>
          <w:p w14:paraId="36735C01" w14:textId="77777777" w:rsidR="006860EF" w:rsidRPr="004C4D26" w:rsidRDefault="006860EF" w:rsidP="00C85591">
            <w:pPr>
              <w:tabs>
                <w:tab w:val="left" w:pos="696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4C4D26">
              <w:rPr>
                <w:rFonts w:ascii="Arial" w:hAnsi="Arial"/>
                <w:sz w:val="18"/>
                <w:szCs w:val="18"/>
              </w:rPr>
              <w:t>Student(s) rarely (cooperated effectively) and required prompts to use their time in class well</w:t>
            </w:r>
            <w:r>
              <w:rPr>
                <w:rFonts w:ascii="Arial" w:hAnsi="Arial"/>
                <w:sz w:val="18"/>
                <w:szCs w:val="18"/>
              </w:rPr>
              <w:t xml:space="preserve">.  Student(s) demonstrated undeveloped </w:t>
            </w:r>
            <w:r w:rsidRPr="004C4D26">
              <w:rPr>
                <w:rFonts w:ascii="Arial" w:hAnsi="Arial"/>
                <w:sz w:val="18"/>
                <w:szCs w:val="18"/>
              </w:rPr>
              <w:t xml:space="preserve">research skills.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Content</w:t>
            </w: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throughout the presentation was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superficial</w:t>
            </w:r>
            <w:r w:rsidRPr="004C4D2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and may or may not have included material on landforms, animals, vegetation and climate in the region.</w:t>
            </w:r>
          </w:p>
          <w:p w14:paraId="029D6FF4" w14:textId="77777777" w:rsidR="006860EF" w:rsidRPr="004C4D26" w:rsidRDefault="006860EF" w:rsidP="00C85591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</w:tr>
      <w:tr w:rsidR="009A4F2F" w14:paraId="2DDAE112" w14:textId="77777777" w:rsidTr="00C85591">
        <w:trPr>
          <w:trHeight w:val="820"/>
        </w:trPr>
        <w:tc>
          <w:tcPr>
            <w:tcW w:w="2498" w:type="dxa"/>
          </w:tcPr>
          <w:p w14:paraId="64DD943C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  <w:r w:rsidRPr="009A4F2F">
              <w:rPr>
                <w:rFonts w:ascii="Arial" w:hAnsi="Arial"/>
                <w:b/>
                <w:sz w:val="18"/>
                <w:szCs w:val="18"/>
              </w:rPr>
              <w:t xml:space="preserve">Writes to develop, organize and express information and ideas: </w:t>
            </w:r>
          </w:p>
          <w:p w14:paraId="238CB9C2" w14:textId="77777777" w:rsidR="006860EF" w:rsidRPr="009A4F2F" w:rsidRDefault="006860EF" w:rsidP="00C855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14:paraId="06515EE8" w14:textId="5609ADD2" w:rsidR="006860EF" w:rsidRPr="009A4F2F" w:rsidRDefault="006860EF" w:rsidP="00C85591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4C4D26">
              <w:rPr>
                <w:rFonts w:ascii="Arial" w:hAnsi="Arial" w:cs="Arial"/>
                <w:sz w:val="18"/>
                <w:szCs w:val="18"/>
              </w:rPr>
              <w:t>Written work was thoroughly organized</w:t>
            </w:r>
            <w:r>
              <w:rPr>
                <w:rFonts w:ascii="Arial" w:hAnsi="Arial" w:cs="Arial"/>
                <w:sz w:val="18"/>
                <w:szCs w:val="18"/>
              </w:rPr>
              <w:t>, detailed</w:t>
            </w:r>
            <w:r w:rsidRPr="004C4D26">
              <w:rPr>
                <w:rFonts w:ascii="Arial" w:hAnsi="Arial" w:cs="Arial"/>
                <w:sz w:val="18"/>
                <w:szCs w:val="18"/>
              </w:rPr>
              <w:t xml:space="preserve"> and expressed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 in an insightful manner.</w:t>
            </w:r>
            <w:r w:rsidRPr="004C4D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title was included and there were two poems that followed conventions explained in class.</w:t>
            </w:r>
            <w:r w:rsidRPr="004C4D26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Capitalization, punctuation, spelling and sentence structure </w:t>
            </w:r>
            <w:r w:rsidR="009A4F2F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were all essentially correct. </w:t>
            </w:r>
          </w:p>
          <w:p w14:paraId="2F30261C" w14:textId="77777777" w:rsidR="006860EF" w:rsidRPr="004C4D26" w:rsidRDefault="006860EF" w:rsidP="00C85591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14:paraId="6532CF5E" w14:textId="77777777" w:rsidR="006860EF" w:rsidRPr="00E22DBC" w:rsidRDefault="006860EF" w:rsidP="00C85591">
            <w:pPr>
              <w:tabs>
                <w:tab w:val="left" w:pos="6960"/>
              </w:tabs>
              <w:rPr>
                <w:rFonts w:ascii="Arial" w:hAnsi="Arial" w:cs="Arial"/>
                <w:sz w:val="18"/>
                <w:szCs w:val="18"/>
              </w:rPr>
            </w:pPr>
            <w:r w:rsidRPr="00E22DBC">
              <w:rPr>
                <w:rFonts w:ascii="Arial" w:hAnsi="Arial" w:cs="Arial"/>
                <w:sz w:val="18"/>
                <w:szCs w:val="18"/>
              </w:rPr>
              <w:t xml:space="preserve">Written work was </w:t>
            </w:r>
            <w:proofErr w:type="gramStart"/>
            <w:r w:rsidRPr="00E22DBC">
              <w:rPr>
                <w:rFonts w:ascii="Arial" w:hAnsi="Arial" w:cs="Arial"/>
                <w:sz w:val="18"/>
                <w:szCs w:val="18"/>
              </w:rPr>
              <w:t>well-organized</w:t>
            </w:r>
            <w:proofErr w:type="gramEnd"/>
            <w:r w:rsidRPr="00E22DBC">
              <w:rPr>
                <w:rFonts w:ascii="Arial" w:hAnsi="Arial" w:cs="Arial"/>
                <w:sz w:val="18"/>
                <w:szCs w:val="18"/>
              </w:rPr>
              <w:t xml:space="preserve"> and expressed information in a well-developed manner.  </w:t>
            </w:r>
            <w:r>
              <w:rPr>
                <w:rFonts w:ascii="Arial" w:hAnsi="Arial" w:cs="Arial"/>
                <w:sz w:val="18"/>
                <w:szCs w:val="18"/>
              </w:rPr>
              <w:t>A title was included and there were two poems that mostly followed conventions explained in class</w:t>
            </w:r>
            <w:r w:rsidRPr="00E22DBC">
              <w:rPr>
                <w:rFonts w:ascii="Arial" w:hAnsi="Arial" w:cs="Arial"/>
                <w:sz w:val="18"/>
                <w:szCs w:val="18"/>
              </w:rPr>
              <w:t xml:space="preserve">.  There were few errors in capitalization, punctuation, spelling or sentence structure.  </w:t>
            </w:r>
          </w:p>
        </w:tc>
        <w:tc>
          <w:tcPr>
            <w:tcW w:w="3012" w:type="dxa"/>
          </w:tcPr>
          <w:p w14:paraId="2E1A926D" w14:textId="2BA632F6" w:rsidR="006860EF" w:rsidRDefault="006860EF" w:rsidP="00C85591">
            <w:pPr>
              <w:tabs>
                <w:tab w:val="left" w:pos="6960"/>
              </w:tabs>
              <w:rPr>
                <w:rFonts w:ascii="Arial" w:hAnsi="Arial" w:cs="Arial"/>
                <w:sz w:val="18"/>
                <w:szCs w:val="18"/>
              </w:rPr>
            </w:pPr>
            <w:r w:rsidRPr="00E22DBC">
              <w:rPr>
                <w:rFonts w:ascii="Arial" w:hAnsi="Arial" w:cs="Arial"/>
                <w:sz w:val="18"/>
                <w:szCs w:val="18"/>
              </w:rPr>
              <w:t xml:space="preserve">Written work was </w:t>
            </w:r>
            <w:r>
              <w:rPr>
                <w:rFonts w:ascii="Arial" w:hAnsi="Arial" w:cs="Arial"/>
                <w:sz w:val="18"/>
                <w:szCs w:val="18"/>
              </w:rPr>
              <w:t>adequately organized and</w:t>
            </w:r>
            <w:r w:rsidRPr="00E22DBC">
              <w:rPr>
                <w:rFonts w:ascii="Arial" w:hAnsi="Arial" w:cs="Arial"/>
                <w:sz w:val="18"/>
                <w:szCs w:val="18"/>
              </w:rPr>
              <w:t xml:space="preserve"> expressed information in a </w:t>
            </w:r>
            <w:r>
              <w:rPr>
                <w:rFonts w:ascii="Arial" w:hAnsi="Arial" w:cs="Arial"/>
                <w:sz w:val="18"/>
                <w:szCs w:val="18"/>
              </w:rPr>
              <w:t xml:space="preserve">satisfactory </w:t>
            </w:r>
            <w:r w:rsidRPr="00E22DBC">
              <w:rPr>
                <w:rFonts w:ascii="Arial" w:hAnsi="Arial" w:cs="Arial"/>
                <w:sz w:val="18"/>
                <w:szCs w:val="18"/>
              </w:rPr>
              <w:t xml:space="preserve">manner.  </w:t>
            </w:r>
            <w:r>
              <w:rPr>
                <w:rFonts w:ascii="Arial" w:hAnsi="Arial" w:cs="Arial"/>
                <w:sz w:val="18"/>
                <w:szCs w:val="18"/>
              </w:rPr>
              <w:t>A title was</w:t>
            </w:r>
            <w:r w:rsidRPr="00E22DBC">
              <w:rPr>
                <w:rFonts w:ascii="Arial" w:hAnsi="Arial" w:cs="Arial"/>
                <w:sz w:val="18"/>
                <w:szCs w:val="18"/>
              </w:rPr>
              <w:t xml:space="preserve"> included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there may or may not have been two poems included that </w:t>
            </w:r>
            <w:r w:rsidR="0042198A">
              <w:rPr>
                <w:rFonts w:ascii="Arial" w:hAnsi="Arial" w:cs="Arial"/>
                <w:sz w:val="18"/>
                <w:szCs w:val="18"/>
              </w:rPr>
              <w:t xml:space="preserve">either </w:t>
            </w:r>
            <w:r>
              <w:rPr>
                <w:rFonts w:ascii="Arial" w:hAnsi="Arial" w:cs="Arial"/>
                <w:sz w:val="18"/>
                <w:szCs w:val="18"/>
              </w:rPr>
              <w:t xml:space="preserve">adhered </w:t>
            </w:r>
            <w:r w:rsidR="0042198A">
              <w:rPr>
                <w:rFonts w:ascii="Arial" w:hAnsi="Arial" w:cs="Arial"/>
                <w:sz w:val="18"/>
                <w:szCs w:val="18"/>
              </w:rPr>
              <w:t xml:space="preserve">or partially adhered </w:t>
            </w:r>
            <w:r>
              <w:rPr>
                <w:rFonts w:ascii="Arial" w:hAnsi="Arial" w:cs="Arial"/>
                <w:sz w:val="18"/>
                <w:szCs w:val="18"/>
              </w:rPr>
              <w:t>to conventions explained in class</w:t>
            </w:r>
            <w:r w:rsidRPr="00E22DBC">
              <w:rPr>
                <w:rFonts w:ascii="Arial" w:hAnsi="Arial" w:cs="Arial"/>
                <w:sz w:val="18"/>
                <w:szCs w:val="18"/>
              </w:rPr>
              <w:t xml:space="preserve">.  There were </w:t>
            </w: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E22DBC">
              <w:rPr>
                <w:rFonts w:ascii="Arial" w:hAnsi="Arial" w:cs="Arial"/>
                <w:sz w:val="18"/>
                <w:szCs w:val="18"/>
              </w:rPr>
              <w:t xml:space="preserve"> errors in capitalization, punctuation, spelling or sentence structure.  </w:t>
            </w:r>
          </w:p>
          <w:p w14:paraId="694A4920" w14:textId="77777777" w:rsidR="0042198A" w:rsidRPr="004C4D26" w:rsidRDefault="0042198A" w:rsidP="00C85591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2941" w:type="dxa"/>
          </w:tcPr>
          <w:p w14:paraId="61E433C1" w14:textId="77777777" w:rsidR="006860EF" w:rsidRDefault="006860EF" w:rsidP="00C85591">
            <w:pPr>
              <w:tabs>
                <w:tab w:val="left" w:pos="6960"/>
              </w:tabs>
              <w:rPr>
                <w:rFonts w:ascii="Arial" w:hAnsi="Arial" w:cs="Arial"/>
                <w:sz w:val="18"/>
                <w:szCs w:val="18"/>
              </w:rPr>
            </w:pPr>
            <w:r w:rsidRPr="00E22DBC">
              <w:rPr>
                <w:rFonts w:ascii="Arial" w:hAnsi="Arial" w:cs="Arial"/>
                <w:sz w:val="18"/>
                <w:szCs w:val="18"/>
              </w:rPr>
              <w:t xml:space="preserve">Written work was </w:t>
            </w:r>
            <w:r>
              <w:rPr>
                <w:rFonts w:ascii="Arial" w:hAnsi="Arial" w:cs="Arial"/>
                <w:sz w:val="18"/>
                <w:szCs w:val="18"/>
              </w:rPr>
              <w:t xml:space="preserve">dis-organized and/or it required adult intervention to assist the </w:t>
            </w:r>
          </w:p>
          <w:p w14:paraId="113809C1" w14:textId="219D9F39" w:rsidR="006860EF" w:rsidRPr="004C4D26" w:rsidRDefault="006860EF" w:rsidP="00C85591">
            <w:pPr>
              <w:tabs>
                <w:tab w:val="left" w:pos="6960"/>
              </w:tabs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student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(s) in writing information. A title was included</w:t>
            </w:r>
            <w:r w:rsidRPr="00E22DBC"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 xml:space="preserve">Poems (if included) required extensive re-teaching of conventions.  </w:t>
            </w:r>
            <w:r w:rsidRPr="00E22DBC">
              <w:rPr>
                <w:rFonts w:ascii="Arial" w:hAnsi="Arial" w:cs="Arial"/>
                <w:sz w:val="18"/>
                <w:szCs w:val="18"/>
              </w:rPr>
              <w:t xml:space="preserve">There were </w:t>
            </w:r>
            <w:r>
              <w:rPr>
                <w:rFonts w:ascii="Arial" w:hAnsi="Arial" w:cs="Arial"/>
                <w:sz w:val="18"/>
                <w:szCs w:val="18"/>
              </w:rPr>
              <w:t xml:space="preserve">significant </w:t>
            </w:r>
            <w:r w:rsidRPr="00E22DBC">
              <w:rPr>
                <w:rFonts w:ascii="Arial" w:hAnsi="Arial" w:cs="Arial"/>
                <w:sz w:val="18"/>
                <w:szCs w:val="18"/>
              </w:rPr>
              <w:t>errors in capitalization, punctuation, spelling or sentence structure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interfered with meaning. </w:t>
            </w:r>
          </w:p>
        </w:tc>
      </w:tr>
    </w:tbl>
    <w:p w14:paraId="1F7BF106" w14:textId="2E5BD88A" w:rsidR="0063147F" w:rsidRPr="002F66BD" w:rsidRDefault="0063147F" w:rsidP="002F66BD">
      <w:pPr>
        <w:tabs>
          <w:tab w:val="left" w:pos="6960"/>
        </w:tabs>
      </w:pPr>
      <w:bookmarkStart w:id="0" w:name="_GoBack"/>
      <w:bookmarkEnd w:id="0"/>
    </w:p>
    <w:sectPr w:rsidR="0063147F" w:rsidRPr="002F66BD" w:rsidSect="004C4D26">
      <w:pgSz w:w="15840" w:h="12240" w:orient="landscape"/>
      <w:pgMar w:top="81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D"/>
    <w:rsid w:val="002A375D"/>
    <w:rsid w:val="002F66BD"/>
    <w:rsid w:val="0042198A"/>
    <w:rsid w:val="004C4D26"/>
    <w:rsid w:val="0063147F"/>
    <w:rsid w:val="006860EF"/>
    <w:rsid w:val="007353EF"/>
    <w:rsid w:val="007F72F8"/>
    <w:rsid w:val="009A4F2F"/>
    <w:rsid w:val="00C85591"/>
    <w:rsid w:val="00D03050"/>
    <w:rsid w:val="00E22DBC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C3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593</Words>
  <Characters>3385</Characters>
  <Application>Microsoft Macintosh Word</Application>
  <DocSecurity>0</DocSecurity>
  <Lines>28</Lines>
  <Paragraphs>7</Paragraphs>
  <ScaleCrop>false</ScaleCrop>
  <Company>Calgary Board of Education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6</cp:revision>
  <cp:lastPrinted>2017-10-17T13:45:00Z</cp:lastPrinted>
  <dcterms:created xsi:type="dcterms:W3CDTF">2017-10-16T21:51:00Z</dcterms:created>
  <dcterms:modified xsi:type="dcterms:W3CDTF">2017-10-17T13:45:00Z</dcterms:modified>
</cp:coreProperties>
</file>